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60" w:rsidRPr="003E3CB8" w:rsidRDefault="00FF7660" w:rsidP="00970306">
      <w:pPr>
        <w:autoSpaceDE w:val="0"/>
        <w:autoSpaceDN w:val="0"/>
        <w:spacing w:line="370" w:lineRule="exact"/>
      </w:pPr>
    </w:p>
    <w:p w:rsidR="00FF7660" w:rsidRPr="003E3CB8" w:rsidRDefault="00FF7660" w:rsidP="00970306">
      <w:pPr>
        <w:autoSpaceDE w:val="0"/>
        <w:autoSpaceDN w:val="0"/>
        <w:spacing w:line="370" w:lineRule="exact"/>
      </w:pPr>
    </w:p>
    <w:p w:rsidR="00FF7660" w:rsidRPr="003E3CB8" w:rsidRDefault="00FF7660" w:rsidP="00970306">
      <w:pPr>
        <w:autoSpaceDE w:val="0"/>
        <w:autoSpaceDN w:val="0"/>
        <w:spacing w:line="370" w:lineRule="exact"/>
        <w:rPr>
          <w:rFonts w:eastAsia="Times New Roman"/>
        </w:rPr>
      </w:pPr>
    </w:p>
    <w:p w:rsidR="00FF7660" w:rsidRPr="003E3CB8" w:rsidRDefault="00FF7660" w:rsidP="00970306">
      <w:pPr>
        <w:autoSpaceDE w:val="0"/>
        <w:autoSpaceDN w:val="0"/>
        <w:spacing w:line="370" w:lineRule="exact"/>
        <w:rPr>
          <w:rFonts w:ascii="宋体"/>
          <w:sz w:val="24"/>
          <w:lang w:val="zh-CN"/>
        </w:rPr>
      </w:pPr>
    </w:p>
    <w:p w:rsidR="00FF7660" w:rsidRPr="003E3CB8" w:rsidRDefault="00FF7660" w:rsidP="00970306">
      <w:pPr>
        <w:autoSpaceDE w:val="0"/>
        <w:autoSpaceDN w:val="0"/>
        <w:spacing w:line="370" w:lineRule="exact"/>
        <w:jc w:val="center"/>
        <w:rPr>
          <w:rFonts w:ascii="宋体"/>
          <w:b/>
          <w:sz w:val="24"/>
          <w:lang w:val="zh-CN"/>
        </w:rPr>
      </w:pPr>
    </w:p>
    <w:p w:rsidR="00FF7660" w:rsidRPr="003E3CB8" w:rsidRDefault="00FF7660" w:rsidP="00970306">
      <w:pPr>
        <w:autoSpaceDE w:val="0"/>
        <w:autoSpaceDN w:val="0"/>
        <w:spacing w:line="370" w:lineRule="exact"/>
        <w:jc w:val="center"/>
        <w:rPr>
          <w:rFonts w:ascii="宋体"/>
          <w:b/>
          <w:sz w:val="24"/>
          <w:lang w:val="zh-CN"/>
        </w:rPr>
      </w:pPr>
    </w:p>
    <w:p w:rsidR="00FF7660" w:rsidRPr="005C7F57" w:rsidRDefault="00FF7660" w:rsidP="00970306">
      <w:pPr>
        <w:autoSpaceDE w:val="0"/>
        <w:autoSpaceDN w:val="0"/>
        <w:spacing w:line="370" w:lineRule="exact"/>
        <w:jc w:val="center"/>
        <w:rPr>
          <w:rFonts w:ascii="宋体"/>
          <w:b/>
          <w:sz w:val="24"/>
          <w:lang w:val="zh-CN"/>
        </w:rPr>
      </w:pPr>
    </w:p>
    <w:p w:rsidR="00FF7660" w:rsidRPr="005C7F57" w:rsidRDefault="00FF7660" w:rsidP="00970306">
      <w:pPr>
        <w:autoSpaceDE w:val="0"/>
        <w:autoSpaceDN w:val="0"/>
        <w:spacing w:line="370" w:lineRule="exact"/>
        <w:jc w:val="center"/>
        <w:rPr>
          <w:rFonts w:ascii="宋体"/>
          <w:b/>
          <w:sz w:val="24"/>
          <w:lang w:val="zh-CN"/>
        </w:rPr>
      </w:pPr>
    </w:p>
    <w:p w:rsidR="00FF7660" w:rsidRPr="005C7F57" w:rsidRDefault="00FF7660" w:rsidP="00970306">
      <w:pPr>
        <w:autoSpaceDE w:val="0"/>
        <w:autoSpaceDN w:val="0"/>
        <w:spacing w:line="370" w:lineRule="exact"/>
        <w:jc w:val="center"/>
        <w:rPr>
          <w:rFonts w:ascii="宋体"/>
          <w:b/>
          <w:sz w:val="24"/>
          <w:lang w:val="zh-CN"/>
        </w:rPr>
      </w:pPr>
      <w:r w:rsidRPr="005C7F57">
        <w:rPr>
          <w:rFonts w:ascii="宋体" w:hAnsi="宋体" w:hint="eastAsia"/>
          <w:b/>
          <w:sz w:val="24"/>
          <w:lang w:val="zh-CN"/>
        </w:rPr>
        <w:t>第（</w:t>
      </w:r>
      <w:r w:rsidRPr="005C7F57">
        <w:rPr>
          <w:rFonts w:ascii="宋体" w:hAnsi="宋体"/>
          <w:b/>
          <w:sz w:val="24"/>
          <w:lang w:val="zh-CN"/>
        </w:rPr>
        <w:t>2013</w:t>
      </w:r>
      <w:r w:rsidRPr="005C7F57">
        <w:rPr>
          <w:rFonts w:ascii="宋体" w:hAnsi="宋体" w:hint="eastAsia"/>
          <w:b/>
          <w:sz w:val="24"/>
          <w:lang w:val="zh-CN"/>
        </w:rPr>
        <w:t>）</w:t>
      </w:r>
      <w:r w:rsidRPr="005C7F57">
        <w:rPr>
          <w:rFonts w:ascii="宋体" w:hAnsi="宋体"/>
          <w:b/>
          <w:sz w:val="24"/>
          <w:lang w:val="zh-CN"/>
        </w:rPr>
        <w:t>1</w:t>
      </w:r>
      <w:r>
        <w:rPr>
          <w:rFonts w:ascii="宋体" w:hAnsi="宋体"/>
          <w:b/>
          <w:sz w:val="24"/>
          <w:lang w:val="zh-CN"/>
        </w:rPr>
        <w:t>2</w:t>
      </w:r>
      <w:r w:rsidRPr="005C7F57">
        <w:rPr>
          <w:rFonts w:ascii="宋体" w:hAnsi="宋体" w:hint="eastAsia"/>
          <w:b/>
          <w:sz w:val="24"/>
          <w:lang w:val="zh-CN"/>
        </w:rPr>
        <w:t>期</w:t>
      </w:r>
      <w:r w:rsidRPr="005C7F57">
        <w:rPr>
          <w:rFonts w:ascii="宋体" w:hAnsi="宋体"/>
          <w:b/>
          <w:sz w:val="24"/>
          <w:lang w:val="zh-CN"/>
        </w:rPr>
        <w:t xml:space="preserve">   </w:t>
      </w:r>
      <w:r w:rsidRPr="005C7F57">
        <w:rPr>
          <w:rFonts w:ascii="宋体" w:hAnsi="宋体" w:hint="eastAsia"/>
          <w:b/>
          <w:sz w:val="24"/>
          <w:lang w:val="zh-CN"/>
        </w:rPr>
        <w:t>总第</w:t>
      </w:r>
      <w:r w:rsidRPr="005C7F57">
        <w:rPr>
          <w:rFonts w:ascii="宋体" w:hAnsi="宋体"/>
          <w:b/>
          <w:sz w:val="24"/>
          <w:lang w:val="zh-CN"/>
        </w:rPr>
        <w:t>106</w:t>
      </w:r>
      <w:r>
        <w:rPr>
          <w:rFonts w:ascii="宋体" w:hAnsi="宋体"/>
          <w:b/>
          <w:sz w:val="24"/>
          <w:lang w:val="zh-CN"/>
        </w:rPr>
        <w:t>4</w:t>
      </w:r>
      <w:r w:rsidRPr="005C7F57">
        <w:rPr>
          <w:rFonts w:ascii="宋体" w:hAnsi="宋体" w:hint="eastAsia"/>
          <w:b/>
          <w:sz w:val="24"/>
          <w:lang w:val="zh-CN"/>
        </w:rPr>
        <w:t>期</w:t>
      </w:r>
    </w:p>
    <w:p w:rsidR="00FF7660" w:rsidRPr="005C7F57" w:rsidRDefault="00FF7660" w:rsidP="00970306">
      <w:pPr>
        <w:autoSpaceDE w:val="0"/>
        <w:autoSpaceDN w:val="0"/>
        <w:spacing w:line="370" w:lineRule="exact"/>
      </w:pPr>
    </w:p>
    <w:p w:rsidR="00FF7660" w:rsidRPr="005C7F57" w:rsidRDefault="00FF7660" w:rsidP="00970306">
      <w:pPr>
        <w:autoSpaceDE w:val="0"/>
        <w:autoSpaceDN w:val="0"/>
        <w:spacing w:line="370" w:lineRule="exact"/>
        <w:jc w:val="right"/>
        <w:rPr>
          <w:rFonts w:ascii="宋体"/>
          <w:b/>
          <w:sz w:val="24"/>
        </w:rPr>
      </w:pPr>
      <w:r w:rsidRPr="005C7F57">
        <w:rPr>
          <w:rFonts w:ascii="宋体" w:hAnsi="宋体"/>
          <w:b/>
          <w:sz w:val="24"/>
        </w:rPr>
        <w:t>2013</w:t>
      </w:r>
      <w:r w:rsidRPr="005C7F57">
        <w:rPr>
          <w:rFonts w:ascii="宋体" w:hAnsi="宋体" w:hint="eastAsia"/>
          <w:b/>
          <w:sz w:val="24"/>
          <w:lang w:val="zh-CN"/>
        </w:rPr>
        <w:t>年</w:t>
      </w:r>
      <w:r>
        <w:rPr>
          <w:rFonts w:ascii="宋体" w:hAnsi="宋体"/>
          <w:b/>
          <w:sz w:val="24"/>
        </w:rPr>
        <w:t>6</w:t>
      </w:r>
      <w:r w:rsidRPr="005C7F57">
        <w:rPr>
          <w:rFonts w:ascii="宋体" w:hAnsi="宋体" w:hint="eastAsia"/>
          <w:b/>
          <w:sz w:val="24"/>
        </w:rPr>
        <w:t>月</w:t>
      </w:r>
      <w:r>
        <w:rPr>
          <w:rFonts w:ascii="宋体" w:hAnsi="宋体"/>
          <w:b/>
          <w:sz w:val="24"/>
        </w:rPr>
        <w:t>7</w:t>
      </w:r>
      <w:r w:rsidRPr="005C7F57">
        <w:rPr>
          <w:rFonts w:ascii="宋体" w:hAnsi="宋体" w:hint="eastAsia"/>
          <w:b/>
          <w:sz w:val="24"/>
        </w:rPr>
        <w:t>日</w:t>
      </w:r>
    </w:p>
    <w:p w:rsidR="00FF7660" w:rsidRPr="005C7F57" w:rsidRDefault="00FF7660" w:rsidP="00C44C0E">
      <w:pPr>
        <w:autoSpaceDE w:val="0"/>
        <w:autoSpaceDN w:val="0"/>
        <w:spacing w:line="370" w:lineRule="exact"/>
        <w:jc w:val="right"/>
        <w:rPr>
          <w:rFonts w:ascii="宋体"/>
          <w:b/>
          <w:sz w:val="24"/>
          <w:lang w:val="zh-CN"/>
        </w:rPr>
      </w:pPr>
    </w:p>
    <w:p w:rsidR="00FF7660" w:rsidRPr="00425580" w:rsidRDefault="00FF7660" w:rsidP="00C44C0E">
      <w:pPr>
        <w:spacing w:line="370" w:lineRule="exact"/>
        <w:rPr>
          <w:rFonts w:ascii="宋体"/>
          <w:b/>
          <w:bCs/>
          <w:color w:val="0033CC"/>
          <w:sz w:val="27"/>
          <w:szCs w:val="27"/>
        </w:rPr>
      </w:pPr>
      <w:r w:rsidRPr="00425580">
        <w:rPr>
          <w:rFonts w:ascii="宋体" w:hAnsi="宋体" w:hint="eastAsia"/>
          <w:b/>
          <w:bCs/>
          <w:color w:val="0033CC"/>
          <w:sz w:val="27"/>
          <w:szCs w:val="27"/>
        </w:rPr>
        <w:t>本期目录：</w:t>
      </w:r>
    </w:p>
    <w:p w:rsidR="00FF7660" w:rsidRPr="00425580" w:rsidRDefault="00FF7660" w:rsidP="00120D74">
      <w:pPr>
        <w:spacing w:line="370" w:lineRule="exact"/>
        <w:ind w:leftChars="257" w:left="31680" w:hangingChars="196" w:firstLine="31680"/>
        <w:rPr>
          <w:rStyle w:val="Hyperlink"/>
          <w:b/>
          <w:color w:val="0033CC"/>
          <w:sz w:val="27"/>
          <w:szCs w:val="27"/>
        </w:rPr>
      </w:pPr>
      <w:r w:rsidRPr="00425580">
        <w:rPr>
          <w:rStyle w:val="Hyperlink"/>
          <w:rFonts w:hint="eastAsia"/>
          <w:b/>
          <w:color w:val="0033CC"/>
          <w:sz w:val="27"/>
          <w:szCs w:val="27"/>
        </w:rPr>
        <w:t>一、我校召开基建档案工作会议</w:t>
      </w:r>
    </w:p>
    <w:p w:rsidR="00FF7660" w:rsidRPr="00425580" w:rsidRDefault="00FF7660" w:rsidP="00120D74">
      <w:pPr>
        <w:spacing w:line="370" w:lineRule="exact"/>
        <w:ind w:leftChars="257" w:left="31680" w:hangingChars="196" w:firstLine="31680"/>
        <w:rPr>
          <w:rStyle w:val="Hyperlink"/>
          <w:b/>
          <w:color w:val="0033CC"/>
          <w:sz w:val="27"/>
          <w:szCs w:val="27"/>
        </w:rPr>
      </w:pPr>
      <w:r w:rsidRPr="00425580">
        <w:rPr>
          <w:rStyle w:val="Hyperlink"/>
          <w:rFonts w:hint="eastAsia"/>
          <w:b/>
          <w:color w:val="0033CC"/>
          <w:sz w:val="27"/>
          <w:szCs w:val="27"/>
        </w:rPr>
        <w:t>二、我校开展理工科专业校内评估工作</w:t>
      </w:r>
    </w:p>
    <w:p w:rsidR="00FF7660" w:rsidRPr="00425580" w:rsidRDefault="00FF7660" w:rsidP="00120D74">
      <w:pPr>
        <w:spacing w:line="370" w:lineRule="exact"/>
        <w:ind w:leftChars="257" w:left="31680" w:hangingChars="196" w:firstLine="31680"/>
        <w:rPr>
          <w:rStyle w:val="Hyperlink"/>
          <w:b/>
          <w:color w:val="0033CC"/>
          <w:sz w:val="27"/>
          <w:szCs w:val="27"/>
        </w:rPr>
      </w:pPr>
      <w:r w:rsidRPr="00425580">
        <w:rPr>
          <w:rStyle w:val="Hyperlink"/>
          <w:rFonts w:hint="eastAsia"/>
          <w:b/>
          <w:color w:val="0033CC"/>
          <w:sz w:val="27"/>
          <w:szCs w:val="27"/>
        </w:rPr>
        <w:t>三、我校第十届“</w:t>
      </w:r>
      <w:r w:rsidRPr="00425580">
        <w:rPr>
          <w:rStyle w:val="Hyperlink"/>
          <w:b/>
          <w:color w:val="0033CC"/>
          <w:sz w:val="27"/>
          <w:szCs w:val="27"/>
        </w:rPr>
        <w:t>5•25</w:t>
      </w:r>
      <w:r w:rsidRPr="00425580">
        <w:rPr>
          <w:rStyle w:val="Hyperlink"/>
          <w:rFonts w:hint="eastAsia"/>
          <w:b/>
          <w:color w:val="0033CC"/>
          <w:sz w:val="27"/>
          <w:szCs w:val="27"/>
        </w:rPr>
        <w:t>”大学生心理素质拓展月活动开幕暨心理微电影</w:t>
      </w:r>
    </w:p>
    <w:p w:rsidR="00FF7660" w:rsidRPr="00425580" w:rsidRDefault="00FF7660" w:rsidP="00120D74">
      <w:pPr>
        <w:spacing w:line="370" w:lineRule="exact"/>
        <w:ind w:leftChars="509" w:left="31680"/>
        <w:rPr>
          <w:rStyle w:val="Hyperlink"/>
          <w:b/>
          <w:color w:val="0033CC"/>
          <w:sz w:val="27"/>
          <w:szCs w:val="27"/>
        </w:rPr>
      </w:pPr>
      <w:r w:rsidRPr="00425580">
        <w:rPr>
          <w:rStyle w:val="Hyperlink"/>
          <w:rFonts w:hint="eastAsia"/>
          <w:b/>
          <w:color w:val="0033CC"/>
          <w:sz w:val="27"/>
          <w:szCs w:val="27"/>
        </w:rPr>
        <w:t>首映</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四、我校举行第二十届普通话暨主持人大赛</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五、我校召开现代远程教育奥鹏体系校外学习中心</w:t>
      </w:r>
      <w:r w:rsidRPr="00425580">
        <w:rPr>
          <w:rStyle w:val="Hyperlink"/>
          <w:b/>
          <w:color w:val="0033CC"/>
          <w:sz w:val="27"/>
          <w:szCs w:val="27"/>
        </w:rPr>
        <w:t>2013</w:t>
      </w:r>
      <w:r w:rsidRPr="00425580">
        <w:rPr>
          <w:rStyle w:val="Hyperlink"/>
          <w:rFonts w:hint="eastAsia"/>
          <w:b/>
          <w:color w:val="0033CC"/>
          <w:sz w:val="27"/>
          <w:szCs w:val="27"/>
        </w:rPr>
        <w:t>年度工作会议</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六、我校召开档案工作会议</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七、我仓山校区学生组织工作研讨会暨校级学生组织挂牌仪式举行</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八、我校</w:t>
      </w:r>
      <w:r w:rsidRPr="00425580">
        <w:rPr>
          <w:rStyle w:val="Hyperlink"/>
          <w:b/>
          <w:color w:val="0033CC"/>
          <w:sz w:val="27"/>
          <w:szCs w:val="27"/>
        </w:rPr>
        <w:t>3</w:t>
      </w:r>
      <w:r w:rsidRPr="00425580">
        <w:rPr>
          <w:rStyle w:val="Hyperlink"/>
          <w:rFonts w:hint="eastAsia"/>
          <w:b/>
          <w:color w:val="0033CC"/>
          <w:sz w:val="27"/>
          <w:szCs w:val="27"/>
        </w:rPr>
        <w:t>门课程获教师教育国家级精品资源共享课立项建设</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九、我校</w:t>
      </w:r>
      <w:r w:rsidRPr="00425580">
        <w:rPr>
          <w:rStyle w:val="Hyperlink"/>
          <w:b/>
          <w:color w:val="0033CC"/>
          <w:sz w:val="27"/>
          <w:szCs w:val="27"/>
        </w:rPr>
        <w:t>3</w:t>
      </w:r>
      <w:r w:rsidRPr="00425580">
        <w:rPr>
          <w:rStyle w:val="Hyperlink"/>
          <w:rFonts w:hint="eastAsia"/>
          <w:b/>
          <w:color w:val="0033CC"/>
          <w:sz w:val="27"/>
          <w:szCs w:val="27"/>
        </w:rPr>
        <w:t>门课程获</w:t>
      </w:r>
      <w:r w:rsidRPr="00425580">
        <w:rPr>
          <w:rStyle w:val="Hyperlink"/>
          <w:b/>
          <w:color w:val="0033CC"/>
          <w:sz w:val="27"/>
          <w:szCs w:val="27"/>
        </w:rPr>
        <w:t>2012</w:t>
      </w:r>
      <w:r w:rsidRPr="00425580">
        <w:rPr>
          <w:rStyle w:val="Hyperlink"/>
          <w:rFonts w:hint="eastAsia"/>
          <w:b/>
          <w:color w:val="0033CC"/>
          <w:sz w:val="27"/>
          <w:szCs w:val="27"/>
        </w:rPr>
        <w:t>年网络教育国家级精品资源共享课立项</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十、我校获批</w:t>
      </w:r>
      <w:r w:rsidRPr="00425580">
        <w:rPr>
          <w:rStyle w:val="Hyperlink"/>
          <w:b/>
          <w:color w:val="0033CC"/>
          <w:sz w:val="27"/>
          <w:szCs w:val="27"/>
        </w:rPr>
        <w:t>1</w:t>
      </w:r>
      <w:r w:rsidRPr="00425580">
        <w:rPr>
          <w:rStyle w:val="Hyperlink"/>
          <w:rFonts w:hint="eastAsia"/>
          <w:b/>
          <w:color w:val="0033CC"/>
          <w:sz w:val="27"/>
          <w:szCs w:val="27"/>
        </w:rPr>
        <w:t>项</w:t>
      </w:r>
      <w:r w:rsidRPr="00425580">
        <w:rPr>
          <w:rStyle w:val="Hyperlink"/>
          <w:b/>
          <w:color w:val="0033CC"/>
          <w:sz w:val="27"/>
          <w:szCs w:val="27"/>
        </w:rPr>
        <w:t>2013</w:t>
      </w:r>
      <w:r w:rsidRPr="00425580">
        <w:rPr>
          <w:rStyle w:val="Hyperlink"/>
          <w:rFonts w:hint="eastAsia"/>
          <w:b/>
          <w:color w:val="0033CC"/>
          <w:sz w:val="27"/>
          <w:szCs w:val="27"/>
        </w:rPr>
        <w:t>年度中国科协研究生科普研究能力提升类项目</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十一、协和学院和附小获评第三届福建省语言文字规范化示范校</w:t>
      </w:r>
    </w:p>
    <w:p w:rsidR="00FF7660" w:rsidRPr="00425580" w:rsidRDefault="00FF7660" w:rsidP="00120D74">
      <w:pPr>
        <w:spacing w:line="370" w:lineRule="exact"/>
        <w:ind w:leftChars="257" w:left="31680" w:hangingChars="294" w:firstLine="31680"/>
        <w:rPr>
          <w:rStyle w:val="Hyperlink"/>
          <w:b/>
          <w:color w:val="0033CC"/>
          <w:sz w:val="27"/>
          <w:szCs w:val="27"/>
        </w:rPr>
      </w:pPr>
      <w:r w:rsidRPr="00425580">
        <w:rPr>
          <w:rStyle w:val="Hyperlink"/>
          <w:rFonts w:hint="eastAsia"/>
          <w:b/>
          <w:color w:val="0033CC"/>
          <w:sz w:val="27"/>
          <w:szCs w:val="27"/>
        </w:rPr>
        <w:t>十二、我校一批先进集体和优秀个人受表彰</w:t>
      </w:r>
    </w:p>
    <w:p w:rsidR="00FF7660" w:rsidRPr="00425580" w:rsidRDefault="00FF7660" w:rsidP="00120D74">
      <w:pPr>
        <w:spacing w:line="370" w:lineRule="exact"/>
        <w:ind w:leftChars="257" w:left="31680" w:hangingChars="294" w:firstLine="31680"/>
        <w:rPr>
          <w:rStyle w:val="Hyperlink"/>
          <w:b/>
          <w:color w:val="0033CC"/>
          <w:sz w:val="27"/>
          <w:szCs w:val="27"/>
        </w:rPr>
      </w:pPr>
      <w:r w:rsidRPr="00425580">
        <w:rPr>
          <w:rStyle w:val="Hyperlink"/>
          <w:rFonts w:hint="eastAsia"/>
          <w:b/>
          <w:color w:val="0033CC"/>
          <w:sz w:val="27"/>
          <w:szCs w:val="27"/>
        </w:rPr>
        <w:t>十三、体育科学学院蔡向阳教授连任中国大学生体育协会足球分会副</w:t>
      </w:r>
    </w:p>
    <w:p w:rsidR="00FF7660" w:rsidRPr="00425580" w:rsidRDefault="00FF7660" w:rsidP="00120D74">
      <w:pPr>
        <w:spacing w:line="370" w:lineRule="exact"/>
        <w:ind w:leftChars="634" w:left="31680"/>
        <w:rPr>
          <w:rStyle w:val="Hyperlink"/>
          <w:b/>
          <w:color w:val="0033CC"/>
          <w:sz w:val="27"/>
          <w:szCs w:val="27"/>
        </w:rPr>
      </w:pPr>
      <w:r w:rsidRPr="00425580">
        <w:rPr>
          <w:rStyle w:val="Hyperlink"/>
          <w:rFonts w:hint="eastAsia"/>
          <w:b/>
          <w:color w:val="0033CC"/>
          <w:sz w:val="27"/>
          <w:szCs w:val="27"/>
        </w:rPr>
        <w:t>主席</w:t>
      </w:r>
    </w:p>
    <w:p w:rsidR="00FF7660" w:rsidRPr="00425580" w:rsidRDefault="00FF7660" w:rsidP="00120D74">
      <w:pPr>
        <w:spacing w:line="370" w:lineRule="exact"/>
        <w:ind w:leftChars="257" w:left="31680"/>
        <w:rPr>
          <w:rStyle w:val="Hyperlink"/>
          <w:b/>
          <w:color w:val="0033CC"/>
          <w:sz w:val="27"/>
          <w:szCs w:val="27"/>
        </w:rPr>
      </w:pPr>
      <w:r w:rsidRPr="00425580">
        <w:rPr>
          <w:rStyle w:val="Hyperlink"/>
          <w:rFonts w:hint="eastAsia"/>
          <w:b/>
          <w:color w:val="0033CC"/>
          <w:sz w:val="27"/>
          <w:szCs w:val="27"/>
        </w:rPr>
        <w:t>十四、我校两名学生荣获“中国大学生自强之星”称号</w:t>
      </w:r>
    </w:p>
    <w:p w:rsidR="00FF7660" w:rsidRPr="00425580" w:rsidRDefault="00FF7660" w:rsidP="00120D74">
      <w:pPr>
        <w:spacing w:line="370" w:lineRule="exact"/>
        <w:ind w:leftChars="257" w:left="31680" w:hangingChars="294" w:firstLine="31680"/>
        <w:rPr>
          <w:rStyle w:val="Hyperlink"/>
          <w:b/>
          <w:color w:val="0033CC"/>
          <w:sz w:val="27"/>
          <w:szCs w:val="27"/>
        </w:rPr>
      </w:pPr>
      <w:r w:rsidRPr="00425580">
        <w:rPr>
          <w:rStyle w:val="Hyperlink"/>
          <w:rFonts w:hint="eastAsia"/>
          <w:b/>
          <w:color w:val="0033CC"/>
          <w:sz w:val="27"/>
          <w:szCs w:val="27"/>
        </w:rPr>
        <w:t>十五、美术学院卢娜同学在“绮丽杯”第</w:t>
      </w:r>
      <w:r w:rsidRPr="00425580">
        <w:rPr>
          <w:rStyle w:val="Hyperlink"/>
          <w:b/>
          <w:color w:val="0033CC"/>
          <w:sz w:val="27"/>
          <w:szCs w:val="27"/>
        </w:rPr>
        <w:t>18</w:t>
      </w:r>
      <w:r w:rsidRPr="00425580">
        <w:rPr>
          <w:rStyle w:val="Hyperlink"/>
          <w:rFonts w:hint="eastAsia"/>
          <w:b/>
          <w:color w:val="0033CC"/>
          <w:sz w:val="27"/>
          <w:szCs w:val="27"/>
        </w:rPr>
        <w:t>届中国时装设计新人奖评选中荣获优秀奖</w:t>
      </w:r>
    </w:p>
    <w:p w:rsidR="00FF7660" w:rsidRPr="00425580" w:rsidRDefault="00FF7660" w:rsidP="00120D74">
      <w:pPr>
        <w:spacing w:line="370" w:lineRule="exact"/>
        <w:ind w:leftChars="257" w:left="31680"/>
        <w:rPr>
          <w:rFonts w:ascii="宋体"/>
          <w:b/>
          <w:bCs/>
          <w:color w:val="0033CC"/>
          <w:sz w:val="27"/>
          <w:szCs w:val="27"/>
        </w:rPr>
      </w:pPr>
      <w:r w:rsidRPr="00425580">
        <w:rPr>
          <w:rFonts w:ascii="宋体" w:hint="eastAsia"/>
          <w:b/>
          <w:bCs/>
          <w:color w:val="0033CC"/>
          <w:sz w:val="27"/>
          <w:szCs w:val="27"/>
        </w:rPr>
        <w:t>十六、百字信息</w:t>
      </w:r>
      <w:r>
        <w:rPr>
          <w:rFonts w:ascii="宋体" w:hint="eastAsia"/>
          <w:b/>
          <w:bCs/>
          <w:color w:val="0033CC"/>
          <w:sz w:val="27"/>
          <w:szCs w:val="27"/>
        </w:rPr>
        <w:t>二</w:t>
      </w:r>
      <w:r w:rsidRPr="00425580">
        <w:rPr>
          <w:rFonts w:ascii="宋体" w:hint="eastAsia"/>
          <w:b/>
          <w:bCs/>
          <w:color w:val="0033CC"/>
          <w:sz w:val="27"/>
          <w:szCs w:val="27"/>
        </w:rPr>
        <w:t>则</w:t>
      </w:r>
    </w:p>
    <w:p w:rsidR="00FF7660" w:rsidRDefault="00FF7660" w:rsidP="00120D74">
      <w:pPr>
        <w:spacing w:line="370" w:lineRule="exact"/>
        <w:ind w:leftChars="257" w:left="31680"/>
        <w:rPr>
          <w:rFonts w:ascii="宋体"/>
          <w:b/>
          <w:bCs/>
          <w:sz w:val="27"/>
          <w:szCs w:val="27"/>
        </w:rPr>
      </w:pPr>
    </w:p>
    <w:p w:rsidR="00FF7660" w:rsidRDefault="00FF7660" w:rsidP="00120D74">
      <w:pPr>
        <w:spacing w:line="370" w:lineRule="exact"/>
        <w:ind w:leftChars="257" w:left="31680"/>
        <w:rPr>
          <w:rFonts w:ascii="宋体"/>
          <w:b/>
          <w:bCs/>
          <w:sz w:val="27"/>
          <w:szCs w:val="27"/>
        </w:rPr>
      </w:pPr>
    </w:p>
    <w:p w:rsidR="00FF7660" w:rsidRDefault="00FF7660" w:rsidP="00120D74">
      <w:pPr>
        <w:spacing w:line="370" w:lineRule="exact"/>
        <w:ind w:leftChars="257" w:left="31680"/>
        <w:rPr>
          <w:rFonts w:ascii="宋体"/>
          <w:b/>
          <w:bCs/>
          <w:sz w:val="27"/>
          <w:szCs w:val="27"/>
        </w:rPr>
      </w:pPr>
    </w:p>
    <w:p w:rsidR="00FF7660" w:rsidRDefault="00FF7660" w:rsidP="00120D74">
      <w:pPr>
        <w:spacing w:line="370" w:lineRule="exact"/>
        <w:ind w:leftChars="257" w:left="31680"/>
        <w:rPr>
          <w:rFonts w:ascii="宋体"/>
          <w:b/>
          <w:bCs/>
          <w:sz w:val="27"/>
          <w:szCs w:val="27"/>
        </w:rPr>
      </w:pP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sz w:val="32"/>
          <w:szCs w:val="32"/>
        </w:rPr>
      </w:pPr>
      <w:r w:rsidRPr="00240C55">
        <w:rPr>
          <w:rFonts w:ascii="楷体_GB2312" w:eastAsia="楷体_GB2312" w:hint="eastAsia"/>
          <w:b/>
          <w:bCs/>
          <w:color w:val="960508"/>
          <w:sz w:val="32"/>
          <w:szCs w:val="32"/>
        </w:rPr>
        <w:t>我校召开基建档案工作会议</w:t>
      </w:r>
    </w:p>
    <w:p w:rsidR="00FF7660" w:rsidRDefault="00FF7660" w:rsidP="00120D74">
      <w:pPr>
        <w:spacing w:line="370" w:lineRule="exact"/>
        <w:ind w:firstLineChars="200" w:firstLine="31680"/>
        <w:rPr>
          <w:color w:val="000000"/>
          <w:sz w:val="24"/>
        </w:rPr>
      </w:pPr>
      <w:r>
        <w:rPr>
          <w:rFonts w:cs="楷体_GB2312" w:hint="eastAsia"/>
          <w:color w:val="000000"/>
          <w:sz w:val="27"/>
          <w:szCs w:val="27"/>
        </w:rPr>
        <w:t>会议于</w:t>
      </w:r>
      <w:r>
        <w:rPr>
          <w:rFonts w:cs="楷体_GB2312"/>
          <w:color w:val="000000"/>
          <w:sz w:val="27"/>
          <w:szCs w:val="27"/>
        </w:rPr>
        <w:t>5</w:t>
      </w:r>
      <w:r>
        <w:rPr>
          <w:rFonts w:cs="楷体_GB2312" w:hint="eastAsia"/>
          <w:color w:val="000000"/>
          <w:sz w:val="27"/>
          <w:szCs w:val="27"/>
        </w:rPr>
        <w:t>月</w:t>
      </w:r>
      <w:r>
        <w:rPr>
          <w:rFonts w:cs="楷体_GB2312"/>
          <w:color w:val="000000"/>
          <w:sz w:val="27"/>
          <w:szCs w:val="27"/>
        </w:rPr>
        <w:t>7</w:t>
      </w:r>
      <w:r>
        <w:rPr>
          <w:rFonts w:cs="楷体_GB2312" w:hint="eastAsia"/>
          <w:color w:val="000000"/>
          <w:sz w:val="27"/>
          <w:szCs w:val="27"/>
        </w:rPr>
        <w:t>日下午在旗山校区召开。校党委书记罗萤、副书记王建南、副校长凌启淡，基建处、资产管理处、后勤管理处、档案馆、仓山校区管理办等部门负责人参加了会议。会议由凌启淡副校长主持。</w:t>
      </w:r>
    </w:p>
    <w:p w:rsidR="00FF7660" w:rsidRDefault="00FF7660" w:rsidP="00120D74">
      <w:pPr>
        <w:spacing w:line="370" w:lineRule="exact"/>
        <w:ind w:firstLineChars="200" w:firstLine="31680"/>
        <w:rPr>
          <w:color w:val="000000"/>
        </w:rPr>
      </w:pPr>
      <w:r>
        <w:rPr>
          <w:rFonts w:cs="楷体_GB2312" w:hint="eastAsia"/>
          <w:color w:val="000000"/>
          <w:sz w:val="27"/>
          <w:szCs w:val="27"/>
        </w:rPr>
        <w:t>会议听取了基建档案工作有关问题的汇报，指出基建档案工作具有特殊性和重要性，要本着“对历史负责、为现实服务、替未来着想”的思想，重视学校基建档案工作；要通过人、财、技术力量的全面投入，完成基建档案整改工作。会议决定成立校基建档案工作领导小组，由档案馆负责牵头，基建处、后勤管理处、仓山校区管理办、资产管理处、保卫处共同参与。各单位要统一认识，各司其职，密切配合，攻坚克难，实行责任制和汇报制度，尽快完善各工程项目的档案材料。</w:t>
      </w:r>
    </w:p>
    <w:p w:rsidR="00FF7660" w:rsidRDefault="00FF7660" w:rsidP="00120D74">
      <w:pPr>
        <w:spacing w:line="370" w:lineRule="exact"/>
        <w:ind w:leftChars="257" w:left="31680"/>
        <w:rPr>
          <w:rFonts w:ascii="宋体"/>
          <w:b/>
          <w:bCs/>
          <w:sz w:val="27"/>
          <w:szCs w:val="27"/>
        </w:rPr>
      </w:pPr>
      <w:r>
        <w:rPr>
          <w:rFonts w:cs="楷体_GB2312"/>
          <w:color w:val="000000"/>
          <w:sz w:val="27"/>
          <w:szCs w:val="27"/>
        </w:rPr>
        <w:t xml:space="preserve">                                  </w:t>
      </w:r>
      <w:r>
        <w:rPr>
          <w:rFonts w:cs="楷体_GB2312" w:hint="eastAsia"/>
          <w:color w:val="000000"/>
          <w:sz w:val="27"/>
          <w:szCs w:val="27"/>
        </w:rPr>
        <w:t>（档案馆</w:t>
      </w:r>
      <w:r>
        <w:rPr>
          <w:rFonts w:cs="楷体_GB2312"/>
          <w:color w:val="000000"/>
          <w:sz w:val="27"/>
          <w:szCs w:val="27"/>
        </w:rPr>
        <w:t xml:space="preserve">  </w:t>
      </w:r>
      <w:r>
        <w:rPr>
          <w:rFonts w:cs="楷体_GB2312" w:hint="eastAsia"/>
          <w:color w:val="000000"/>
          <w:sz w:val="27"/>
          <w:szCs w:val="27"/>
        </w:rPr>
        <w:t>林</w:t>
      </w:r>
      <w:r>
        <w:rPr>
          <w:rFonts w:cs="楷体_GB2312"/>
          <w:color w:val="000000"/>
          <w:sz w:val="27"/>
          <w:szCs w:val="27"/>
        </w:rPr>
        <w:t xml:space="preserve">  </w:t>
      </w:r>
      <w:r>
        <w:rPr>
          <w:rFonts w:cs="楷体_GB2312" w:hint="eastAsia"/>
          <w:color w:val="000000"/>
          <w:sz w:val="27"/>
          <w:szCs w:val="27"/>
        </w:rPr>
        <w:t>丛</w:t>
      </w:r>
      <w:r>
        <w:rPr>
          <w:rFonts w:cs="楷体_GB2312"/>
          <w:color w:val="000000"/>
          <w:sz w:val="27"/>
          <w:szCs w:val="27"/>
        </w:rPr>
        <w:t xml:space="preserve">  </w:t>
      </w:r>
      <w:r>
        <w:rPr>
          <w:rFonts w:cs="楷体_GB2312" w:hint="eastAsia"/>
          <w:color w:val="000000"/>
          <w:sz w:val="27"/>
          <w:szCs w:val="27"/>
        </w:rPr>
        <w:t>方燕平）</w:t>
      </w:r>
    </w:p>
    <w:p w:rsidR="00FF7660" w:rsidRDefault="00FF7660" w:rsidP="00120D74">
      <w:pPr>
        <w:spacing w:line="370" w:lineRule="exact"/>
        <w:ind w:leftChars="257" w:left="31680"/>
        <w:rPr>
          <w:rFonts w:ascii="宋体"/>
          <w:b/>
          <w:bCs/>
          <w:sz w:val="27"/>
          <w:szCs w:val="27"/>
        </w:rPr>
      </w:pPr>
    </w:p>
    <w:p w:rsidR="00FF7660" w:rsidRPr="00240C55" w:rsidRDefault="00FF7660" w:rsidP="00240C55">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我校开展理工科专业校内评估工作</w:t>
      </w:r>
    </w:p>
    <w:p w:rsidR="00FF7660" w:rsidRDefault="00FF7660" w:rsidP="00120D74">
      <w:pPr>
        <w:spacing w:line="370" w:lineRule="exact"/>
        <w:ind w:firstLineChars="200" w:firstLine="31680"/>
        <w:rPr>
          <w:color w:val="000000"/>
          <w:sz w:val="24"/>
        </w:rPr>
      </w:pPr>
      <w:r>
        <w:rPr>
          <w:rFonts w:hint="eastAsia"/>
          <w:color w:val="000000"/>
          <w:sz w:val="27"/>
        </w:rPr>
        <w:t>继</w:t>
      </w:r>
      <w:r>
        <w:rPr>
          <w:color w:val="000000"/>
          <w:sz w:val="27"/>
        </w:rPr>
        <w:t>2012</w:t>
      </w:r>
      <w:r>
        <w:rPr>
          <w:rFonts w:hint="eastAsia"/>
          <w:color w:val="000000"/>
          <w:sz w:val="27"/>
        </w:rPr>
        <w:t>年完成对</w:t>
      </w:r>
      <w:r>
        <w:rPr>
          <w:color w:val="000000"/>
          <w:sz w:val="27"/>
        </w:rPr>
        <w:t>24</w:t>
      </w:r>
      <w:r>
        <w:rPr>
          <w:rFonts w:hint="eastAsia"/>
          <w:color w:val="000000"/>
          <w:sz w:val="27"/>
        </w:rPr>
        <w:t>个文科专业的校内评估后，</w:t>
      </w:r>
      <w:r>
        <w:rPr>
          <w:color w:val="000000"/>
          <w:sz w:val="27"/>
        </w:rPr>
        <w:t>2013</w:t>
      </w:r>
      <w:r>
        <w:rPr>
          <w:rFonts w:hint="eastAsia"/>
          <w:color w:val="000000"/>
          <w:sz w:val="27"/>
        </w:rPr>
        <w:t>年</w:t>
      </w:r>
      <w:r>
        <w:rPr>
          <w:color w:val="000000"/>
          <w:sz w:val="27"/>
        </w:rPr>
        <w:t>5</w:t>
      </w:r>
      <w:r>
        <w:rPr>
          <w:rFonts w:hint="eastAsia"/>
          <w:color w:val="000000"/>
          <w:sz w:val="27"/>
        </w:rPr>
        <w:t>月</w:t>
      </w:r>
      <w:r>
        <w:rPr>
          <w:color w:val="000000"/>
          <w:sz w:val="27"/>
        </w:rPr>
        <w:t>7</w:t>
      </w:r>
      <w:r>
        <w:rPr>
          <w:rFonts w:hint="eastAsia"/>
          <w:color w:val="000000"/>
          <w:sz w:val="27"/>
        </w:rPr>
        <w:t>日</w:t>
      </w:r>
      <w:r>
        <w:rPr>
          <w:color w:val="000000"/>
          <w:sz w:val="27"/>
        </w:rPr>
        <w:t>—9</w:t>
      </w:r>
      <w:r>
        <w:rPr>
          <w:rFonts w:hint="eastAsia"/>
          <w:color w:val="000000"/>
          <w:sz w:val="27"/>
        </w:rPr>
        <w:t>日，我校邀请来自华东师范大学、华南师范大学、华中师范大学、南京师范大学、厦门大学、福州大学、华侨大学等</w:t>
      </w:r>
      <w:r>
        <w:rPr>
          <w:color w:val="000000"/>
          <w:sz w:val="27"/>
        </w:rPr>
        <w:t>7</w:t>
      </w:r>
      <w:r>
        <w:rPr>
          <w:rFonts w:hint="eastAsia"/>
          <w:color w:val="000000"/>
          <w:sz w:val="27"/>
        </w:rPr>
        <w:t>所兄弟院校的</w:t>
      </w:r>
      <w:r>
        <w:rPr>
          <w:color w:val="000000"/>
          <w:sz w:val="27"/>
        </w:rPr>
        <w:t>15</w:t>
      </w:r>
      <w:r>
        <w:rPr>
          <w:rFonts w:hint="eastAsia"/>
          <w:color w:val="000000"/>
          <w:sz w:val="27"/>
        </w:rPr>
        <w:t>名专家，对心理学、教育技术学、生物科学、生物工程、生物技术、物理学、电子信息工程、光信息科学与技术、网络工程、信息工程、化学、应用化学、高分子材料与工程、环境科学、环境工程、地理科学（含基地）、地理信息系统、生态学、资源环境与城乡规划管理、数学与应用数学、计算机科学与技术、电子信息科学与技术、信息与计算科学、数字媒体技术、软件工程等</w:t>
      </w:r>
      <w:r>
        <w:rPr>
          <w:color w:val="000000"/>
          <w:sz w:val="27"/>
        </w:rPr>
        <w:t>25</w:t>
      </w:r>
      <w:r>
        <w:rPr>
          <w:rFonts w:hint="eastAsia"/>
          <w:color w:val="000000"/>
          <w:sz w:val="27"/>
        </w:rPr>
        <w:t>个理工科专业进行了校内现场评估。</w:t>
      </w:r>
    </w:p>
    <w:p w:rsidR="00FF7660" w:rsidRDefault="00FF7660" w:rsidP="00120D74">
      <w:pPr>
        <w:spacing w:line="370" w:lineRule="exact"/>
        <w:ind w:firstLineChars="200" w:firstLine="31680"/>
        <w:rPr>
          <w:color w:val="000000"/>
        </w:rPr>
      </w:pPr>
      <w:r>
        <w:rPr>
          <w:rFonts w:hint="eastAsia"/>
          <w:color w:val="000000"/>
          <w:sz w:val="27"/>
        </w:rPr>
        <w:t>专家们结合《福建师范大学本科专业校内评估方案》，围绕专业规划、师资队伍、学生、课程建设、教学管理、教学资源、教学效果等</w:t>
      </w:r>
      <w:r>
        <w:rPr>
          <w:color w:val="000000"/>
          <w:sz w:val="27"/>
        </w:rPr>
        <w:t>7</w:t>
      </w:r>
      <w:r>
        <w:rPr>
          <w:rFonts w:hint="eastAsia"/>
          <w:color w:val="000000"/>
          <w:sz w:val="27"/>
        </w:rPr>
        <w:t>项评估指标，分</w:t>
      </w:r>
      <w:r>
        <w:rPr>
          <w:color w:val="000000"/>
          <w:sz w:val="27"/>
        </w:rPr>
        <w:t>5</w:t>
      </w:r>
      <w:r>
        <w:rPr>
          <w:rFonts w:hint="eastAsia"/>
          <w:color w:val="000000"/>
          <w:sz w:val="27"/>
        </w:rPr>
        <w:t>个小组，深入各相关学院有关专业，听取了专业建设专题汇报，进行了随堂听课，查阅了佐证材料，召开了师生代表座谈会，抽查了毕业论文（设计）和试卷，考察了实验室等实践教学场所等。</w:t>
      </w:r>
    </w:p>
    <w:p w:rsidR="00FF7660" w:rsidRDefault="00FF7660" w:rsidP="00120D74">
      <w:pPr>
        <w:spacing w:line="370" w:lineRule="exact"/>
        <w:ind w:firstLineChars="200" w:firstLine="31680"/>
        <w:rPr>
          <w:color w:val="000000"/>
        </w:rPr>
      </w:pPr>
      <w:r>
        <w:rPr>
          <w:color w:val="000000"/>
          <w:sz w:val="27"/>
        </w:rPr>
        <w:t>5</w:t>
      </w:r>
      <w:r>
        <w:rPr>
          <w:rFonts w:hint="eastAsia"/>
          <w:color w:val="000000"/>
          <w:sz w:val="27"/>
        </w:rPr>
        <w:t>月</w:t>
      </w:r>
      <w:r>
        <w:rPr>
          <w:color w:val="000000"/>
          <w:sz w:val="27"/>
        </w:rPr>
        <w:t>9</w:t>
      </w:r>
      <w:r>
        <w:rPr>
          <w:rFonts w:hint="eastAsia"/>
          <w:color w:val="000000"/>
          <w:sz w:val="27"/>
        </w:rPr>
        <w:t>日下午，学校召开评估反馈会。黄汉升校长、李敏副校长，评估专家组成员，校专业建设领导小组成组员，接受评估专业所在学院党政主要领导、分管教学工作领导、专业负责人、教学秘书，以及教务处全体成员等参加了反馈会。李敏副校长主持会议。</w:t>
      </w:r>
    </w:p>
    <w:p w:rsidR="00FF7660" w:rsidRDefault="00FF7660" w:rsidP="00120D74">
      <w:pPr>
        <w:spacing w:line="370" w:lineRule="exact"/>
        <w:ind w:firstLineChars="200" w:firstLine="31680"/>
        <w:rPr>
          <w:color w:val="000000"/>
        </w:rPr>
      </w:pPr>
      <w:r>
        <w:rPr>
          <w:rFonts w:hint="eastAsia"/>
          <w:color w:val="000000"/>
          <w:sz w:val="27"/>
        </w:rPr>
        <w:t>会上，</w:t>
      </w:r>
      <w:r>
        <w:rPr>
          <w:color w:val="000000"/>
          <w:sz w:val="27"/>
        </w:rPr>
        <w:t>5</w:t>
      </w:r>
      <w:r>
        <w:rPr>
          <w:rFonts w:hint="eastAsia"/>
          <w:color w:val="000000"/>
          <w:sz w:val="27"/>
        </w:rPr>
        <w:t>个评估小组专家代表结合现场评估检查、师生代表座谈、随堂听课的情况，充分肯定了近年来我校办学整体水平的提高，同时也指出了相关专业在人才培养方案制定、教师队伍建设、课程模块设置、实验室建设与共享、毕业论文（设计）质量、试卷规范，以及师生之间交流、专业特色凝练等方面存在的不足。</w:t>
      </w:r>
    </w:p>
    <w:p w:rsidR="00FF7660" w:rsidRDefault="00FF7660" w:rsidP="00120D74">
      <w:pPr>
        <w:spacing w:line="370" w:lineRule="exact"/>
        <w:ind w:firstLineChars="200" w:firstLine="31680"/>
        <w:rPr>
          <w:color w:val="000000"/>
        </w:rPr>
      </w:pPr>
      <w:r>
        <w:rPr>
          <w:rFonts w:hint="eastAsia"/>
          <w:color w:val="000000"/>
          <w:sz w:val="27"/>
        </w:rPr>
        <w:t>黄汉升校长对各位评估专家几天来不辞辛苦，以高度认真负责的态度为我校理工科专业建设把脉诊断、查找症结、开出良方表示衷心感谢。他指出，当前高等教育进入了内涵式发展的关键阶段，人才培养是高校的首要任务，学校组织开展校内专业评估不仅是要总结专业建设的成效、查找存在问题和不足，更重要的是通过专业评估达到自我评价、自我监督、自我保障的目的。他强调，今后要更加重注教师队伍建设，重视不同类型人才的培养，为提升教学质量形成有效的保障。他要求，有关部门和学院要根据专业评估中发现的不足和存在的问题，认真整理、归纳，提出整改措施，同时要把评估过程中形成的有效做法，转化为务实管用的规章制度，形成保障专业建设和人才培养质量不断提升的长效机制。</w:t>
      </w:r>
    </w:p>
    <w:p w:rsidR="00FF7660" w:rsidRDefault="00FF7660" w:rsidP="00120D74">
      <w:pPr>
        <w:spacing w:line="370" w:lineRule="exact"/>
        <w:ind w:leftChars="257" w:left="31680"/>
        <w:jc w:val="right"/>
        <w:rPr>
          <w:rFonts w:ascii="宋体"/>
          <w:b/>
          <w:bCs/>
          <w:sz w:val="27"/>
          <w:szCs w:val="27"/>
        </w:rPr>
      </w:pPr>
      <w:r>
        <w:rPr>
          <w:rFonts w:hint="eastAsia"/>
          <w:color w:val="000000"/>
          <w:sz w:val="27"/>
          <w:szCs w:val="27"/>
        </w:rPr>
        <w:t>（教务处</w:t>
      </w:r>
      <w:r>
        <w:rPr>
          <w:color w:val="000000"/>
          <w:sz w:val="27"/>
          <w:szCs w:val="27"/>
        </w:rPr>
        <w:t xml:space="preserve">  </w:t>
      </w:r>
      <w:r>
        <w:rPr>
          <w:rFonts w:hint="eastAsia"/>
          <w:color w:val="000000"/>
          <w:sz w:val="27"/>
          <w:szCs w:val="27"/>
        </w:rPr>
        <w:t>周志强）</w:t>
      </w: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我校第十届“</w:t>
      </w:r>
      <w:r w:rsidRPr="00240C55">
        <w:rPr>
          <w:rFonts w:ascii="楷体_GB2312" w:eastAsia="楷体_GB2312"/>
          <w:b/>
          <w:bCs/>
          <w:color w:val="960508"/>
          <w:sz w:val="32"/>
          <w:szCs w:val="32"/>
        </w:rPr>
        <w:t>5</w:t>
      </w:r>
      <w:r w:rsidRPr="00240C55">
        <w:rPr>
          <w:rFonts w:ascii="楷体_GB2312" w:eastAsia="楷体_GB2312"/>
          <w:b/>
          <w:bCs/>
          <w:color w:val="960508"/>
          <w:sz w:val="32"/>
          <w:szCs w:val="32"/>
        </w:rPr>
        <w:t>•</w:t>
      </w:r>
      <w:r w:rsidRPr="00240C55">
        <w:rPr>
          <w:rFonts w:ascii="楷体_GB2312" w:eastAsia="楷体_GB2312"/>
          <w:b/>
          <w:bCs/>
          <w:color w:val="960508"/>
          <w:sz w:val="32"/>
          <w:szCs w:val="32"/>
        </w:rPr>
        <w:t>25</w:t>
      </w:r>
      <w:r w:rsidRPr="00240C55">
        <w:rPr>
          <w:rFonts w:ascii="楷体_GB2312" w:eastAsia="楷体_GB2312" w:hint="eastAsia"/>
          <w:b/>
          <w:bCs/>
          <w:color w:val="960508"/>
          <w:sz w:val="32"/>
          <w:szCs w:val="32"/>
        </w:rPr>
        <w:t>”大学生心理素质拓展月活动</w:t>
      </w: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开幕暨心理微电影首映</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宋体"/>
          <w:color w:val="000000"/>
          <w:kern w:val="0"/>
          <w:sz w:val="27"/>
          <w:szCs w:val="27"/>
        </w:rPr>
        <w:t>5</w:t>
      </w:r>
      <w:r w:rsidRPr="00382803">
        <w:rPr>
          <w:rFonts w:ascii="宋体" w:hAnsi="宋体" w:cs="宋体" w:hint="eastAsia"/>
          <w:color w:val="000000"/>
          <w:kern w:val="0"/>
          <w:sz w:val="27"/>
          <w:szCs w:val="27"/>
        </w:rPr>
        <w:t>月</w:t>
      </w:r>
      <w:r w:rsidRPr="00382803">
        <w:rPr>
          <w:rFonts w:ascii="宋体" w:hAnsi="宋体" w:cs="宋体"/>
          <w:color w:val="000000"/>
          <w:kern w:val="0"/>
          <w:sz w:val="27"/>
          <w:szCs w:val="27"/>
        </w:rPr>
        <w:t>8</w:t>
      </w:r>
      <w:r w:rsidRPr="00382803">
        <w:rPr>
          <w:rFonts w:ascii="宋体" w:hAnsi="宋体" w:cs="宋体" w:hint="eastAsia"/>
          <w:color w:val="000000"/>
          <w:kern w:val="0"/>
          <w:sz w:val="27"/>
          <w:szCs w:val="27"/>
        </w:rPr>
        <w:t>日，我校第十届“</w:t>
      </w:r>
      <w:r w:rsidRPr="00382803">
        <w:rPr>
          <w:rFonts w:ascii="宋体" w:hAnsi="宋体" w:cs="宋体"/>
          <w:color w:val="000000"/>
          <w:kern w:val="0"/>
          <w:sz w:val="27"/>
          <w:szCs w:val="27"/>
        </w:rPr>
        <w:t>5</w:t>
      </w:r>
      <w:r w:rsidRPr="00382803">
        <w:rPr>
          <w:rFonts w:ascii="宋体" w:hAnsi="宋体" w:cs="宋体" w:hint="eastAsia"/>
          <w:color w:val="000000"/>
          <w:kern w:val="0"/>
          <w:sz w:val="27"/>
          <w:szCs w:val="27"/>
        </w:rPr>
        <w:t>·</w:t>
      </w:r>
      <w:r w:rsidRPr="00382803">
        <w:rPr>
          <w:rFonts w:ascii="宋体" w:hAnsi="宋体" w:cs="宋体"/>
          <w:color w:val="000000"/>
          <w:kern w:val="0"/>
          <w:sz w:val="27"/>
          <w:szCs w:val="27"/>
        </w:rPr>
        <w:t>25</w:t>
      </w:r>
      <w:r w:rsidRPr="00382803">
        <w:rPr>
          <w:rFonts w:ascii="宋体" w:hAnsi="宋体" w:cs="宋体" w:hint="eastAsia"/>
          <w:color w:val="000000"/>
          <w:kern w:val="0"/>
          <w:sz w:val="27"/>
          <w:szCs w:val="27"/>
        </w:rPr>
        <w:t>”大学生心理素质拓展月系列活动在旗山校区大会堂开幕，活动以“十年心梦想</w:t>
      </w:r>
      <w:r w:rsidRPr="00382803">
        <w:rPr>
          <w:rFonts w:ascii="宋体" w:hAnsi="宋体" w:cs="宋体"/>
          <w:color w:val="000000"/>
          <w:kern w:val="0"/>
          <w:sz w:val="27"/>
          <w:szCs w:val="27"/>
        </w:rPr>
        <w:t xml:space="preserve"> </w:t>
      </w:r>
      <w:r w:rsidRPr="00382803">
        <w:rPr>
          <w:rFonts w:ascii="宋体" w:hAnsi="宋体" w:cs="宋体" w:hint="eastAsia"/>
          <w:color w:val="000000"/>
          <w:kern w:val="0"/>
          <w:sz w:val="27"/>
          <w:szCs w:val="27"/>
        </w:rPr>
        <w:t>传递正能量”为主题。校党委副书记林和平，学工部、研工部、校团委负责人，各学院分管学生工作领导，各学院心理健康教育辅导站站长、心理健康协会会长、班级心理健康宣传员等参加了开幕式。</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宋体" w:hint="eastAsia"/>
          <w:color w:val="000000"/>
          <w:kern w:val="0"/>
          <w:sz w:val="27"/>
          <w:szCs w:val="27"/>
        </w:rPr>
        <w:t>开幕式通过短片《心梦时光</w:t>
      </w:r>
      <w:r w:rsidRPr="00382803">
        <w:rPr>
          <w:rFonts w:ascii="宋体" w:hAnsi="宋体" w:cs="宋体"/>
          <w:color w:val="000000"/>
          <w:kern w:val="0"/>
          <w:sz w:val="27"/>
          <w:szCs w:val="27"/>
        </w:rPr>
        <w:t>——</w:t>
      </w:r>
      <w:r w:rsidRPr="00382803">
        <w:rPr>
          <w:rFonts w:ascii="宋体" w:hAnsi="宋体" w:cs="宋体" w:hint="eastAsia"/>
          <w:color w:val="000000"/>
          <w:kern w:val="0"/>
          <w:sz w:val="27"/>
          <w:szCs w:val="27"/>
        </w:rPr>
        <w:t>“</w:t>
      </w:r>
      <w:r w:rsidRPr="00382803">
        <w:rPr>
          <w:rFonts w:ascii="宋体" w:hAnsi="宋体" w:cs="宋体"/>
          <w:color w:val="000000"/>
          <w:kern w:val="0"/>
          <w:sz w:val="27"/>
          <w:szCs w:val="27"/>
        </w:rPr>
        <w:t>5</w:t>
      </w:r>
      <w:r w:rsidRPr="00382803">
        <w:rPr>
          <w:rFonts w:ascii="宋体" w:hAnsi="宋体" w:cs="宋体" w:hint="eastAsia"/>
          <w:color w:val="000000"/>
          <w:kern w:val="0"/>
          <w:sz w:val="27"/>
          <w:szCs w:val="27"/>
        </w:rPr>
        <w:t>·</w:t>
      </w:r>
      <w:r w:rsidRPr="00382803">
        <w:rPr>
          <w:rFonts w:ascii="宋体" w:hAnsi="宋体" w:cs="宋体"/>
          <w:color w:val="000000"/>
          <w:kern w:val="0"/>
          <w:sz w:val="27"/>
          <w:szCs w:val="27"/>
        </w:rPr>
        <w:t>25</w:t>
      </w:r>
      <w:r w:rsidRPr="00382803">
        <w:rPr>
          <w:rFonts w:ascii="宋体" w:hAnsi="宋体" w:cs="宋体" w:hint="eastAsia"/>
          <w:color w:val="000000"/>
          <w:kern w:val="0"/>
          <w:sz w:val="27"/>
          <w:szCs w:val="27"/>
        </w:rPr>
        <w:t>”大学生心理素质拓展月十周年回顾》、诗歌朗诵《十年心梦》，回顾总结了我校“</w:t>
      </w:r>
      <w:r w:rsidRPr="00382803">
        <w:rPr>
          <w:rFonts w:ascii="宋体" w:hAnsi="宋体" w:cs="宋体"/>
          <w:color w:val="000000"/>
          <w:kern w:val="0"/>
          <w:sz w:val="27"/>
          <w:szCs w:val="27"/>
        </w:rPr>
        <w:t>5</w:t>
      </w:r>
      <w:r w:rsidRPr="00382803">
        <w:rPr>
          <w:rFonts w:ascii="宋体" w:hAnsi="宋体" w:cs="宋体" w:hint="eastAsia"/>
          <w:color w:val="000000"/>
          <w:kern w:val="0"/>
          <w:sz w:val="27"/>
          <w:szCs w:val="27"/>
        </w:rPr>
        <w:t>·</w:t>
      </w:r>
      <w:r w:rsidRPr="00382803">
        <w:rPr>
          <w:rFonts w:ascii="宋体" w:hAnsi="宋体" w:cs="宋体"/>
          <w:color w:val="000000"/>
          <w:kern w:val="0"/>
          <w:sz w:val="27"/>
          <w:szCs w:val="27"/>
        </w:rPr>
        <w:t>25</w:t>
      </w:r>
      <w:r w:rsidRPr="00382803">
        <w:rPr>
          <w:rFonts w:ascii="宋体" w:hAnsi="宋体" w:cs="宋体" w:hint="eastAsia"/>
          <w:color w:val="000000"/>
          <w:kern w:val="0"/>
          <w:sz w:val="27"/>
          <w:szCs w:val="27"/>
        </w:rPr>
        <w:t>”心理素质拓展月十年历程和我校心理健康教育工作所取得的成绩。师生们还共同观赏了优秀校园心理情景剧《我是谁》。</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宋体" w:hint="eastAsia"/>
          <w:color w:val="000000"/>
          <w:kern w:val="0"/>
          <w:sz w:val="27"/>
          <w:szCs w:val="27"/>
        </w:rPr>
        <w:t>林和平对活动开幕表示热烈的祝贺，对近年来我校大学生心理健康教育工作所取得的成绩给予充分肯定。他指出，心理健康教育工作对于促进学生健康成长、维护校园和谐稳定具有重要作用，要进一步端正思想认识，营造积极氛围，加强心理健康教育队伍建设，发挥学生心理健康宣传员和心理信息员的基础性作用，让校园充满正能量。</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宋体" w:hint="eastAsia"/>
          <w:color w:val="000000"/>
          <w:kern w:val="0"/>
          <w:sz w:val="27"/>
          <w:szCs w:val="27"/>
        </w:rPr>
        <w:t>开幕式后举行了心理微电影《陌言》首映式。该片是“</w:t>
      </w:r>
      <w:r w:rsidRPr="00382803">
        <w:rPr>
          <w:rFonts w:ascii="宋体" w:hAnsi="宋体" w:cs="宋体"/>
          <w:color w:val="000000"/>
          <w:kern w:val="0"/>
          <w:sz w:val="27"/>
          <w:szCs w:val="27"/>
        </w:rPr>
        <w:t>5</w:t>
      </w:r>
      <w:r w:rsidRPr="00382803">
        <w:rPr>
          <w:rFonts w:ascii="宋体" w:hAnsi="宋体" w:cs="宋体" w:hint="eastAsia"/>
          <w:color w:val="000000"/>
          <w:kern w:val="0"/>
          <w:sz w:val="27"/>
          <w:szCs w:val="27"/>
        </w:rPr>
        <w:t>·</w:t>
      </w:r>
      <w:r w:rsidRPr="00382803">
        <w:rPr>
          <w:rFonts w:ascii="宋体" w:hAnsi="宋体" w:cs="宋体"/>
          <w:color w:val="000000"/>
          <w:kern w:val="0"/>
          <w:sz w:val="27"/>
          <w:szCs w:val="27"/>
        </w:rPr>
        <w:t>25</w:t>
      </w:r>
      <w:r w:rsidRPr="00382803">
        <w:rPr>
          <w:rFonts w:ascii="宋体" w:hAnsi="宋体" w:cs="宋体" w:hint="eastAsia"/>
          <w:color w:val="000000"/>
          <w:kern w:val="0"/>
          <w:sz w:val="27"/>
          <w:szCs w:val="27"/>
        </w:rPr>
        <w:t>心理素质拓展月”十周年的献礼作品，讲述了一个患有社交恐怖症的大学男生在心理健康指导中心的帮助下，通过心理素质拓展月活动，逐渐克服恐惧、开启心灵的故事。</w:t>
      </w:r>
    </w:p>
    <w:p w:rsidR="00FF7660" w:rsidRPr="00382803" w:rsidRDefault="00FF7660" w:rsidP="00120D74">
      <w:pPr>
        <w:widowControl/>
        <w:spacing w:line="370" w:lineRule="exact"/>
        <w:ind w:firstLineChars="200" w:firstLine="31680"/>
        <w:jc w:val="right"/>
        <w:rPr>
          <w:rFonts w:ascii="宋体" w:cs="宋体"/>
          <w:color w:val="000000"/>
          <w:kern w:val="0"/>
          <w:sz w:val="24"/>
        </w:rPr>
      </w:pPr>
      <w:r w:rsidRPr="00382803">
        <w:rPr>
          <w:rFonts w:ascii="宋体" w:hAnsi="宋体" w:cs="宋体"/>
          <w:color w:val="000000"/>
          <w:kern w:val="0"/>
          <w:sz w:val="27"/>
          <w:szCs w:val="27"/>
        </w:rPr>
        <w:t>[</w:t>
      </w:r>
      <w:r w:rsidRPr="00382803">
        <w:rPr>
          <w:rFonts w:ascii="宋体" w:hAnsi="宋体" w:cs="宋体" w:hint="eastAsia"/>
          <w:color w:val="000000"/>
          <w:kern w:val="0"/>
          <w:sz w:val="27"/>
          <w:szCs w:val="27"/>
        </w:rPr>
        <w:t>学工部（处）</w:t>
      </w:r>
      <w:r w:rsidRPr="00382803">
        <w:rPr>
          <w:rFonts w:ascii="宋体" w:hAnsi="宋体" w:cs="宋体"/>
          <w:color w:val="000000"/>
          <w:kern w:val="0"/>
          <w:sz w:val="27"/>
          <w:szCs w:val="27"/>
        </w:rPr>
        <w:t xml:space="preserve"> </w:t>
      </w:r>
      <w:r w:rsidRPr="00382803">
        <w:rPr>
          <w:rFonts w:ascii="宋体" w:hAnsi="宋体" w:cs="宋体" w:hint="eastAsia"/>
          <w:color w:val="000000"/>
          <w:kern w:val="0"/>
          <w:sz w:val="27"/>
          <w:szCs w:val="27"/>
        </w:rPr>
        <w:t>张本钰</w:t>
      </w:r>
      <w:r w:rsidRPr="00382803">
        <w:rPr>
          <w:rFonts w:ascii="宋体" w:hAnsi="宋体" w:cs="宋体"/>
          <w:color w:val="000000"/>
          <w:kern w:val="0"/>
          <w:sz w:val="27"/>
          <w:szCs w:val="27"/>
        </w:rPr>
        <w:t>]</w:t>
      </w: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我校举行第二十届普通话暨主持人大赛</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Arial"/>
          <w:bCs/>
          <w:color w:val="000000"/>
          <w:kern w:val="0"/>
          <w:sz w:val="27"/>
          <w:szCs w:val="27"/>
        </w:rPr>
        <w:t>5</w:t>
      </w:r>
      <w:r w:rsidRPr="00382803">
        <w:rPr>
          <w:rFonts w:ascii="宋体" w:hAnsi="宋体" w:cs="Arial" w:hint="eastAsia"/>
          <w:bCs/>
          <w:color w:val="000000"/>
          <w:kern w:val="0"/>
          <w:sz w:val="27"/>
          <w:szCs w:val="27"/>
        </w:rPr>
        <w:t>月</w:t>
      </w:r>
      <w:r w:rsidRPr="00382803">
        <w:rPr>
          <w:rFonts w:ascii="宋体" w:hAnsi="宋体" w:cs="Arial"/>
          <w:bCs/>
          <w:color w:val="000000"/>
          <w:kern w:val="0"/>
          <w:sz w:val="27"/>
          <w:szCs w:val="27"/>
        </w:rPr>
        <w:t>10</w:t>
      </w:r>
      <w:r w:rsidRPr="00382803">
        <w:rPr>
          <w:rFonts w:ascii="宋体" w:hAnsi="宋体" w:cs="Arial" w:hint="eastAsia"/>
          <w:bCs/>
          <w:color w:val="000000"/>
          <w:kern w:val="0"/>
          <w:sz w:val="27"/>
          <w:szCs w:val="27"/>
        </w:rPr>
        <w:t>日晚，由校党委宣传部（文明办）、校语委主办，校广播电台承办的“福建师范大学第二十届普通话暨主持人大赛”决赛在旗山校区大会堂举行。校党委副书记林和平，宣传部、校语委办负责人，福州大学、福建农林大学等</w:t>
      </w:r>
      <w:r w:rsidRPr="00382803">
        <w:rPr>
          <w:rFonts w:ascii="宋体" w:hAnsi="宋体" w:cs="Arial"/>
          <w:bCs/>
          <w:color w:val="000000"/>
          <w:kern w:val="0"/>
          <w:sz w:val="27"/>
          <w:szCs w:val="27"/>
        </w:rPr>
        <w:t>9</w:t>
      </w:r>
      <w:r w:rsidRPr="00382803">
        <w:rPr>
          <w:rFonts w:ascii="宋体" w:hAnsi="宋体" w:cs="Arial" w:hint="eastAsia"/>
          <w:bCs/>
          <w:color w:val="000000"/>
          <w:kern w:val="0"/>
          <w:sz w:val="27"/>
          <w:szCs w:val="27"/>
        </w:rPr>
        <w:t>所兄弟院校的广播电台负责人，以及我校师生代表共一千多人观看了比赛。</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Arial" w:hint="eastAsia"/>
          <w:bCs/>
          <w:color w:val="000000"/>
          <w:kern w:val="0"/>
          <w:sz w:val="27"/>
          <w:szCs w:val="27"/>
        </w:rPr>
        <w:t>林和平在致辞中表示，普通话暨主持人大赛已成功举办</w:t>
      </w:r>
      <w:r w:rsidRPr="00382803">
        <w:rPr>
          <w:rFonts w:ascii="宋体" w:hAnsi="宋体" w:cs="Arial"/>
          <w:bCs/>
          <w:color w:val="000000"/>
          <w:kern w:val="0"/>
          <w:sz w:val="27"/>
          <w:szCs w:val="27"/>
        </w:rPr>
        <w:t>20</w:t>
      </w:r>
      <w:r w:rsidRPr="00382803">
        <w:rPr>
          <w:rFonts w:ascii="宋体" w:hAnsi="宋体" w:cs="Arial" w:hint="eastAsia"/>
          <w:bCs/>
          <w:color w:val="000000"/>
          <w:kern w:val="0"/>
          <w:sz w:val="27"/>
          <w:szCs w:val="27"/>
        </w:rPr>
        <w:t>届，充分体现了我校校园文化活动的生命力和师生的积极性。他指出，普通话是实现中国梦的重要信息载体和语言工具，希望同学们积极参与推广和规范使用国家通用语言文字，提升口语表达水平，用优美的语言描绘和筑就“中国梦”和“成长梦”；希望校广播电台以建台</w:t>
      </w:r>
      <w:r w:rsidRPr="00382803">
        <w:rPr>
          <w:rFonts w:ascii="宋体" w:hAnsi="宋体" w:cs="Arial"/>
          <w:bCs/>
          <w:color w:val="000000"/>
          <w:kern w:val="0"/>
          <w:sz w:val="27"/>
          <w:szCs w:val="27"/>
        </w:rPr>
        <w:t>60</w:t>
      </w:r>
      <w:r w:rsidRPr="00382803">
        <w:rPr>
          <w:rFonts w:ascii="宋体" w:hAnsi="宋体" w:cs="Arial" w:hint="eastAsia"/>
          <w:bCs/>
          <w:color w:val="000000"/>
          <w:kern w:val="0"/>
          <w:sz w:val="27"/>
          <w:szCs w:val="27"/>
        </w:rPr>
        <w:t>周年为契机，继续发挥好校园传声筒的作用，做有态度、有深度、有温度的校园媒体，为推广和规范使用国家通用语言文字做出新的贡献。</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Arial" w:hint="eastAsia"/>
          <w:bCs/>
          <w:color w:val="000000"/>
          <w:kern w:val="0"/>
          <w:sz w:val="27"/>
          <w:szCs w:val="27"/>
        </w:rPr>
        <w:t>本次赛事历时两个多月，吸引了全校近</w:t>
      </w:r>
      <w:r w:rsidRPr="00382803">
        <w:rPr>
          <w:rFonts w:ascii="宋体" w:hAnsi="宋体" w:cs="Arial"/>
          <w:bCs/>
          <w:color w:val="000000"/>
          <w:kern w:val="0"/>
          <w:sz w:val="27"/>
          <w:szCs w:val="27"/>
        </w:rPr>
        <w:t>200</w:t>
      </w:r>
      <w:r w:rsidRPr="00382803">
        <w:rPr>
          <w:rFonts w:ascii="宋体" w:hAnsi="宋体" w:cs="Arial" w:hint="eastAsia"/>
          <w:bCs/>
          <w:color w:val="000000"/>
          <w:kern w:val="0"/>
          <w:sz w:val="27"/>
          <w:szCs w:val="27"/>
        </w:rPr>
        <w:t>名同学积极参与。经过初赛、复赛的激烈角逐，共有</w:t>
      </w:r>
      <w:r w:rsidRPr="00382803">
        <w:rPr>
          <w:rFonts w:ascii="宋体" w:hAnsi="宋体" w:cs="Arial"/>
          <w:bCs/>
          <w:color w:val="000000"/>
          <w:kern w:val="0"/>
          <w:sz w:val="27"/>
          <w:szCs w:val="27"/>
        </w:rPr>
        <w:t>12</w:t>
      </w:r>
      <w:r w:rsidRPr="00382803">
        <w:rPr>
          <w:rFonts w:ascii="宋体" w:hAnsi="宋体" w:cs="Arial" w:hint="eastAsia"/>
          <w:bCs/>
          <w:color w:val="000000"/>
          <w:kern w:val="0"/>
          <w:sz w:val="27"/>
          <w:szCs w:val="27"/>
        </w:rPr>
        <w:t>名选手进入决赛。大赛共评出一等奖</w:t>
      </w:r>
      <w:r w:rsidRPr="00382803">
        <w:rPr>
          <w:rFonts w:ascii="宋体" w:hAnsi="宋体" w:cs="Arial"/>
          <w:bCs/>
          <w:color w:val="000000"/>
          <w:kern w:val="0"/>
          <w:sz w:val="27"/>
          <w:szCs w:val="27"/>
        </w:rPr>
        <w:t>1</w:t>
      </w:r>
      <w:r w:rsidRPr="00382803">
        <w:rPr>
          <w:rFonts w:ascii="宋体" w:hAnsi="宋体" w:cs="Arial" w:hint="eastAsia"/>
          <w:bCs/>
          <w:color w:val="000000"/>
          <w:kern w:val="0"/>
          <w:sz w:val="27"/>
          <w:szCs w:val="27"/>
        </w:rPr>
        <w:t>名、二等奖</w:t>
      </w:r>
      <w:r w:rsidRPr="00382803">
        <w:rPr>
          <w:rFonts w:ascii="宋体" w:hAnsi="宋体" w:cs="Arial"/>
          <w:bCs/>
          <w:color w:val="000000"/>
          <w:kern w:val="0"/>
          <w:sz w:val="27"/>
          <w:szCs w:val="27"/>
        </w:rPr>
        <w:t>2</w:t>
      </w:r>
      <w:r w:rsidRPr="00382803">
        <w:rPr>
          <w:rFonts w:ascii="宋体" w:hAnsi="宋体" w:cs="Arial" w:hint="eastAsia"/>
          <w:bCs/>
          <w:color w:val="000000"/>
          <w:kern w:val="0"/>
          <w:sz w:val="27"/>
          <w:szCs w:val="27"/>
        </w:rPr>
        <w:t>名、三等奖</w:t>
      </w:r>
      <w:r w:rsidRPr="00382803">
        <w:rPr>
          <w:rFonts w:ascii="宋体" w:hAnsi="宋体" w:cs="Arial"/>
          <w:bCs/>
          <w:color w:val="000000"/>
          <w:kern w:val="0"/>
          <w:sz w:val="27"/>
          <w:szCs w:val="27"/>
        </w:rPr>
        <w:t>5</w:t>
      </w:r>
      <w:r w:rsidRPr="00382803">
        <w:rPr>
          <w:rFonts w:ascii="宋体" w:hAnsi="宋体" w:cs="Arial" w:hint="eastAsia"/>
          <w:bCs/>
          <w:color w:val="000000"/>
          <w:kern w:val="0"/>
          <w:sz w:val="27"/>
          <w:szCs w:val="27"/>
        </w:rPr>
        <w:t>名、优秀奖</w:t>
      </w:r>
      <w:r w:rsidRPr="00382803">
        <w:rPr>
          <w:rFonts w:ascii="宋体" w:hAnsi="宋体" w:cs="Arial"/>
          <w:bCs/>
          <w:color w:val="000000"/>
          <w:kern w:val="0"/>
          <w:sz w:val="27"/>
          <w:szCs w:val="27"/>
        </w:rPr>
        <w:t>8</w:t>
      </w:r>
      <w:r w:rsidRPr="00382803">
        <w:rPr>
          <w:rFonts w:ascii="宋体" w:hAnsi="宋体" w:cs="Arial" w:hint="eastAsia"/>
          <w:bCs/>
          <w:color w:val="000000"/>
          <w:kern w:val="0"/>
          <w:sz w:val="27"/>
          <w:szCs w:val="27"/>
        </w:rPr>
        <w:t>名，鼓励奖若干名。最终，来自文学院</w:t>
      </w:r>
      <w:r w:rsidRPr="00382803">
        <w:rPr>
          <w:rFonts w:ascii="宋体" w:hAnsi="宋体" w:cs="Arial"/>
          <w:bCs/>
          <w:color w:val="000000"/>
          <w:kern w:val="0"/>
          <w:sz w:val="27"/>
          <w:szCs w:val="27"/>
        </w:rPr>
        <w:t>2011</w:t>
      </w:r>
      <w:r w:rsidRPr="00382803">
        <w:rPr>
          <w:rFonts w:ascii="宋体" w:hAnsi="宋体" w:cs="Arial" w:hint="eastAsia"/>
          <w:bCs/>
          <w:color w:val="000000"/>
          <w:kern w:val="0"/>
          <w:sz w:val="27"/>
          <w:szCs w:val="27"/>
        </w:rPr>
        <w:t>级的田雨鑫同学脱颖而出，夺得一等奖，并被授予“</w:t>
      </w:r>
      <w:r w:rsidRPr="00382803">
        <w:rPr>
          <w:rFonts w:ascii="宋体" w:hAnsi="宋体" w:cs="Arial"/>
          <w:bCs/>
          <w:color w:val="000000"/>
          <w:kern w:val="0"/>
          <w:sz w:val="27"/>
          <w:szCs w:val="27"/>
        </w:rPr>
        <w:t>2013</w:t>
      </w:r>
      <w:r w:rsidRPr="00382803">
        <w:rPr>
          <w:rFonts w:ascii="宋体" w:hAnsi="宋体" w:cs="Arial" w:hint="eastAsia"/>
          <w:bCs/>
          <w:color w:val="000000"/>
          <w:kern w:val="0"/>
          <w:sz w:val="27"/>
          <w:szCs w:val="27"/>
        </w:rPr>
        <w:t>年度福建师范大学推广普通话形象大使”荣誉称号；传播学院</w:t>
      </w:r>
      <w:r w:rsidRPr="00382803">
        <w:rPr>
          <w:rFonts w:ascii="宋体" w:hAnsi="宋体" w:cs="Arial"/>
          <w:bCs/>
          <w:color w:val="000000"/>
          <w:kern w:val="0"/>
          <w:sz w:val="27"/>
          <w:szCs w:val="27"/>
        </w:rPr>
        <w:t>2012</w:t>
      </w:r>
      <w:r w:rsidRPr="00382803">
        <w:rPr>
          <w:rFonts w:ascii="宋体" w:hAnsi="宋体" w:cs="Arial" w:hint="eastAsia"/>
          <w:bCs/>
          <w:color w:val="000000"/>
          <w:kern w:val="0"/>
          <w:sz w:val="27"/>
          <w:szCs w:val="27"/>
        </w:rPr>
        <w:t>级李征南、</w:t>
      </w:r>
      <w:r w:rsidRPr="00382803">
        <w:rPr>
          <w:rFonts w:ascii="宋体" w:hAnsi="宋体" w:cs="Arial"/>
          <w:bCs/>
          <w:color w:val="000000"/>
          <w:kern w:val="0"/>
          <w:sz w:val="27"/>
          <w:szCs w:val="27"/>
        </w:rPr>
        <w:t>2011</w:t>
      </w:r>
      <w:r w:rsidRPr="00382803">
        <w:rPr>
          <w:rFonts w:ascii="宋体" w:hAnsi="宋体" w:cs="Arial" w:hint="eastAsia"/>
          <w:bCs/>
          <w:color w:val="000000"/>
          <w:kern w:val="0"/>
          <w:sz w:val="27"/>
          <w:szCs w:val="27"/>
        </w:rPr>
        <w:t>级黄茹君两位同学荣获二等奖。前三名选手将被聘为校广播电台特约播音员。</w:t>
      </w:r>
    </w:p>
    <w:p w:rsidR="00FF7660" w:rsidRPr="00382803" w:rsidRDefault="00FF7660" w:rsidP="00824912">
      <w:pPr>
        <w:widowControl/>
        <w:spacing w:line="370" w:lineRule="exact"/>
        <w:jc w:val="right"/>
        <w:rPr>
          <w:rFonts w:ascii="宋体" w:cs="宋体"/>
          <w:color w:val="000000"/>
          <w:kern w:val="0"/>
          <w:sz w:val="24"/>
        </w:rPr>
      </w:pPr>
      <w:r w:rsidRPr="00382803">
        <w:rPr>
          <w:rFonts w:ascii="宋体" w:hAnsi="宋体" w:cs="Arial" w:hint="eastAsia"/>
          <w:bCs/>
          <w:color w:val="000000"/>
          <w:kern w:val="0"/>
          <w:sz w:val="27"/>
          <w:szCs w:val="27"/>
        </w:rPr>
        <w:t>（宣传部</w:t>
      </w:r>
      <w:r w:rsidRPr="00382803">
        <w:rPr>
          <w:rFonts w:ascii="宋体" w:hAnsi="宋体" w:cs="Arial"/>
          <w:bCs/>
          <w:color w:val="000000"/>
          <w:kern w:val="0"/>
          <w:sz w:val="27"/>
          <w:szCs w:val="27"/>
        </w:rPr>
        <w:t xml:space="preserve">  </w:t>
      </w:r>
      <w:r w:rsidRPr="00382803">
        <w:rPr>
          <w:rFonts w:ascii="宋体" w:hAnsi="宋体" w:cs="Arial" w:hint="eastAsia"/>
          <w:bCs/>
          <w:color w:val="000000"/>
          <w:kern w:val="0"/>
          <w:sz w:val="27"/>
          <w:szCs w:val="27"/>
        </w:rPr>
        <w:t>校语委办）</w:t>
      </w:r>
    </w:p>
    <w:p w:rsidR="00FF7660" w:rsidRDefault="00FF7660" w:rsidP="00120D74">
      <w:pPr>
        <w:spacing w:line="370" w:lineRule="exact"/>
        <w:ind w:leftChars="257" w:left="31680"/>
        <w:rPr>
          <w:rFonts w:ascii="宋体"/>
          <w:b/>
          <w:bCs/>
          <w:sz w:val="27"/>
          <w:szCs w:val="27"/>
        </w:rPr>
      </w:pPr>
    </w:p>
    <w:p w:rsidR="00FF7660"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我校召开现代远程教育奥鹏体系校外学习中心</w:t>
      </w: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b/>
          <w:bCs/>
          <w:color w:val="960508"/>
          <w:sz w:val="32"/>
          <w:szCs w:val="32"/>
        </w:rPr>
        <w:t>2013</w:t>
      </w:r>
      <w:r w:rsidRPr="00240C55">
        <w:rPr>
          <w:rFonts w:ascii="楷体_GB2312" w:eastAsia="楷体_GB2312" w:hint="eastAsia"/>
          <w:b/>
          <w:bCs/>
          <w:color w:val="960508"/>
          <w:sz w:val="32"/>
          <w:szCs w:val="32"/>
        </w:rPr>
        <w:t>年度工作会议</w:t>
      </w:r>
    </w:p>
    <w:p w:rsidR="00FF7660" w:rsidRPr="00382803" w:rsidRDefault="00FF7660" w:rsidP="00824912">
      <w:pPr>
        <w:widowControl/>
        <w:spacing w:line="370" w:lineRule="exact"/>
        <w:ind w:firstLine="435"/>
        <w:rPr>
          <w:rFonts w:ascii="宋体" w:cs="宋体"/>
          <w:color w:val="000000"/>
          <w:kern w:val="0"/>
          <w:sz w:val="24"/>
        </w:rPr>
      </w:pPr>
      <w:r w:rsidRPr="00382803">
        <w:rPr>
          <w:rFonts w:ascii="宋体" w:hAnsi="宋体" w:cs="宋体" w:hint="eastAsia"/>
          <w:color w:val="000000"/>
          <w:kern w:val="0"/>
          <w:sz w:val="27"/>
          <w:szCs w:val="27"/>
        </w:rPr>
        <w:t>会议于</w:t>
      </w:r>
      <w:r w:rsidRPr="00382803">
        <w:rPr>
          <w:rFonts w:ascii="宋体" w:hAnsi="宋体" w:cs="宋体"/>
          <w:color w:val="000000"/>
          <w:kern w:val="0"/>
          <w:sz w:val="27"/>
          <w:szCs w:val="27"/>
        </w:rPr>
        <w:t>5</w:t>
      </w:r>
      <w:r w:rsidRPr="00382803">
        <w:rPr>
          <w:rFonts w:ascii="宋体" w:hAnsi="宋体" w:cs="宋体" w:hint="eastAsia"/>
          <w:color w:val="000000"/>
          <w:kern w:val="0"/>
          <w:sz w:val="27"/>
          <w:szCs w:val="27"/>
        </w:rPr>
        <w:t>月</w:t>
      </w:r>
      <w:r w:rsidRPr="00382803">
        <w:rPr>
          <w:rFonts w:ascii="宋体" w:hAnsi="宋体" w:cs="宋体"/>
          <w:color w:val="000000"/>
          <w:kern w:val="0"/>
          <w:sz w:val="27"/>
          <w:szCs w:val="27"/>
        </w:rPr>
        <w:t>6</w:t>
      </w:r>
      <w:r w:rsidRPr="00382803">
        <w:rPr>
          <w:rFonts w:ascii="宋体" w:hAnsi="宋体" w:cs="宋体" w:hint="eastAsia"/>
          <w:color w:val="000000"/>
          <w:kern w:val="0"/>
          <w:sz w:val="27"/>
          <w:szCs w:val="27"/>
        </w:rPr>
        <w:t>日至</w:t>
      </w:r>
      <w:r w:rsidRPr="00382803">
        <w:rPr>
          <w:rFonts w:ascii="宋体" w:hAnsi="宋体" w:cs="宋体"/>
          <w:color w:val="000000"/>
          <w:kern w:val="0"/>
          <w:sz w:val="27"/>
          <w:szCs w:val="27"/>
        </w:rPr>
        <w:t>10</w:t>
      </w:r>
      <w:r w:rsidRPr="00382803">
        <w:rPr>
          <w:rFonts w:ascii="宋体" w:hAnsi="宋体" w:cs="宋体" w:hint="eastAsia"/>
          <w:color w:val="000000"/>
          <w:kern w:val="0"/>
          <w:sz w:val="27"/>
          <w:szCs w:val="27"/>
        </w:rPr>
        <w:t>日在我校召开。副校长许明，北京奥鹏远程教育中心有限公司总经理助理任强，奥鹏体系</w:t>
      </w:r>
      <w:r w:rsidRPr="00382803">
        <w:rPr>
          <w:rFonts w:ascii="宋体" w:hAnsi="宋体" w:cs="宋体"/>
          <w:color w:val="000000"/>
          <w:kern w:val="0"/>
          <w:sz w:val="27"/>
          <w:szCs w:val="27"/>
        </w:rPr>
        <w:t>57</w:t>
      </w:r>
      <w:r w:rsidRPr="00382803">
        <w:rPr>
          <w:rFonts w:ascii="宋体" w:hAnsi="宋体" w:cs="宋体" w:hint="eastAsia"/>
          <w:color w:val="000000"/>
          <w:kern w:val="0"/>
          <w:sz w:val="27"/>
          <w:szCs w:val="27"/>
        </w:rPr>
        <w:t>个校外学习中心的</w:t>
      </w:r>
      <w:r w:rsidRPr="00382803">
        <w:rPr>
          <w:rFonts w:ascii="宋体" w:hAnsi="宋体" w:cs="宋体"/>
          <w:color w:val="000000"/>
          <w:kern w:val="0"/>
          <w:sz w:val="27"/>
          <w:szCs w:val="27"/>
        </w:rPr>
        <w:t>90</w:t>
      </w:r>
      <w:r w:rsidRPr="00382803">
        <w:rPr>
          <w:rFonts w:ascii="宋体" w:hAnsi="宋体" w:cs="宋体" w:hint="eastAsia"/>
          <w:color w:val="000000"/>
          <w:kern w:val="0"/>
          <w:sz w:val="27"/>
          <w:szCs w:val="27"/>
        </w:rPr>
        <w:t>多位代表参加了会议。</w:t>
      </w:r>
    </w:p>
    <w:p w:rsidR="00FF7660" w:rsidRPr="00382803" w:rsidRDefault="00FF7660" w:rsidP="00824912">
      <w:pPr>
        <w:widowControl/>
        <w:tabs>
          <w:tab w:val="left" w:pos="7740"/>
        </w:tabs>
        <w:spacing w:line="370" w:lineRule="exact"/>
        <w:ind w:firstLine="435"/>
        <w:rPr>
          <w:rFonts w:ascii="宋体" w:cs="宋体"/>
          <w:color w:val="000000"/>
          <w:kern w:val="0"/>
          <w:sz w:val="24"/>
        </w:rPr>
      </w:pPr>
      <w:r w:rsidRPr="00382803">
        <w:rPr>
          <w:rFonts w:ascii="宋体" w:hAnsi="宋体" w:cs="宋体" w:hint="eastAsia"/>
          <w:color w:val="000000"/>
          <w:kern w:val="0"/>
          <w:sz w:val="27"/>
          <w:szCs w:val="27"/>
        </w:rPr>
        <w:t>许明代表学校作主题报告，总结了我校现代远程教育试点一年来的工作，分析了现代远程教育发展的现状及趋势。他指出，要抓住新机遇，应对新挑战，深化合作，共同促进现代远程教育事业全面协调可持续发展。</w:t>
      </w:r>
    </w:p>
    <w:p w:rsidR="00FF7660" w:rsidRPr="00382803" w:rsidRDefault="00FF7660" w:rsidP="00824912">
      <w:pPr>
        <w:widowControl/>
        <w:spacing w:line="370" w:lineRule="exact"/>
        <w:ind w:firstLine="435"/>
        <w:rPr>
          <w:rFonts w:ascii="宋体" w:cs="宋体"/>
          <w:color w:val="000000"/>
          <w:kern w:val="0"/>
          <w:sz w:val="24"/>
        </w:rPr>
      </w:pPr>
      <w:r w:rsidRPr="00382803">
        <w:rPr>
          <w:rFonts w:ascii="宋体" w:hAnsi="宋体" w:cs="宋体" w:hint="eastAsia"/>
          <w:color w:val="000000"/>
          <w:kern w:val="0"/>
          <w:sz w:val="27"/>
          <w:szCs w:val="27"/>
        </w:rPr>
        <w:t>任强代表奥鹏总部致辞，并介绍了有关工作情况。</w:t>
      </w:r>
    </w:p>
    <w:p w:rsidR="00FF7660" w:rsidRPr="00382803" w:rsidRDefault="00FF7660" w:rsidP="00824912">
      <w:pPr>
        <w:widowControl/>
        <w:spacing w:line="370" w:lineRule="exact"/>
        <w:ind w:firstLine="435"/>
        <w:rPr>
          <w:rFonts w:ascii="宋体" w:cs="宋体"/>
          <w:color w:val="000000"/>
          <w:kern w:val="0"/>
          <w:sz w:val="24"/>
        </w:rPr>
      </w:pPr>
      <w:r w:rsidRPr="00382803">
        <w:rPr>
          <w:rFonts w:ascii="宋体" w:hAnsi="宋体" w:cs="宋体" w:hint="eastAsia"/>
          <w:color w:val="000000"/>
          <w:kern w:val="0"/>
          <w:sz w:val="27"/>
          <w:szCs w:val="27"/>
        </w:rPr>
        <w:t>会议表彰了</w:t>
      </w:r>
      <w:r w:rsidRPr="00382803">
        <w:rPr>
          <w:rFonts w:ascii="宋体" w:hAnsi="宋体" w:cs="宋体"/>
          <w:color w:val="000000"/>
          <w:kern w:val="0"/>
          <w:sz w:val="27"/>
          <w:szCs w:val="27"/>
        </w:rPr>
        <w:t>2012</w:t>
      </w:r>
      <w:r w:rsidRPr="00382803">
        <w:rPr>
          <w:rFonts w:ascii="宋体" w:hAnsi="宋体" w:cs="宋体" w:hint="eastAsia"/>
          <w:color w:val="000000"/>
          <w:kern w:val="0"/>
          <w:sz w:val="27"/>
          <w:szCs w:val="27"/>
        </w:rPr>
        <w:t>年度在现代远程教育方面成绩突出的</w:t>
      </w:r>
      <w:r w:rsidRPr="00382803">
        <w:rPr>
          <w:rFonts w:ascii="宋体" w:hAnsi="宋体" w:cs="宋体"/>
          <w:color w:val="000000"/>
          <w:kern w:val="0"/>
          <w:sz w:val="27"/>
          <w:szCs w:val="27"/>
        </w:rPr>
        <w:t>36</w:t>
      </w:r>
      <w:r w:rsidRPr="00382803">
        <w:rPr>
          <w:rFonts w:ascii="宋体" w:hAnsi="宋体" w:cs="宋体" w:hint="eastAsia"/>
          <w:color w:val="000000"/>
          <w:kern w:val="0"/>
          <w:sz w:val="27"/>
          <w:szCs w:val="27"/>
        </w:rPr>
        <w:t>个优秀校外学习中心。与会代表围绕校外学习中心的招生、教学、学生学习支持服务等方面工作进行了深入的交流和讨论。网络教育学院有关领导对各类意见和建议作了解答。</w:t>
      </w:r>
    </w:p>
    <w:p w:rsidR="00FF7660" w:rsidRPr="00382803" w:rsidRDefault="00FF7660" w:rsidP="00120D74">
      <w:pPr>
        <w:widowControl/>
        <w:spacing w:line="370" w:lineRule="exact"/>
        <w:ind w:firstLineChars="200" w:firstLine="31680"/>
        <w:jc w:val="right"/>
        <w:rPr>
          <w:rFonts w:ascii="宋体" w:cs="宋体"/>
          <w:color w:val="000000"/>
          <w:kern w:val="0"/>
          <w:sz w:val="24"/>
        </w:rPr>
      </w:pPr>
      <w:r w:rsidRPr="00382803">
        <w:rPr>
          <w:rFonts w:ascii="宋体" w:hAnsi="宋体" w:cs="宋体" w:hint="eastAsia"/>
          <w:color w:val="000000"/>
          <w:kern w:val="0"/>
          <w:sz w:val="27"/>
          <w:szCs w:val="27"/>
        </w:rPr>
        <w:t>（网络教育学院</w:t>
      </w:r>
      <w:r w:rsidRPr="00382803">
        <w:rPr>
          <w:rFonts w:ascii="宋体" w:hAnsi="宋体" w:cs="宋体"/>
          <w:color w:val="000000"/>
          <w:kern w:val="0"/>
          <w:sz w:val="27"/>
          <w:szCs w:val="27"/>
        </w:rPr>
        <w:t xml:space="preserve">  </w:t>
      </w:r>
      <w:r w:rsidRPr="00382803">
        <w:rPr>
          <w:rFonts w:ascii="宋体" w:hAnsi="宋体" w:cs="宋体" w:hint="eastAsia"/>
          <w:color w:val="000000"/>
          <w:kern w:val="0"/>
          <w:sz w:val="27"/>
          <w:szCs w:val="27"/>
        </w:rPr>
        <w:t>卓</w:t>
      </w:r>
      <w:r w:rsidRPr="00382803">
        <w:rPr>
          <w:rFonts w:ascii="宋体" w:hAnsi="宋体" w:cs="宋体"/>
          <w:color w:val="000000"/>
          <w:kern w:val="0"/>
          <w:sz w:val="27"/>
          <w:szCs w:val="27"/>
        </w:rPr>
        <w:t xml:space="preserve">  </w:t>
      </w:r>
      <w:r w:rsidRPr="00382803">
        <w:rPr>
          <w:rFonts w:ascii="宋体" w:hAnsi="宋体" w:cs="宋体" w:hint="eastAsia"/>
          <w:color w:val="000000"/>
          <w:kern w:val="0"/>
          <w:sz w:val="27"/>
          <w:szCs w:val="27"/>
        </w:rPr>
        <w:t>静）</w:t>
      </w: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我校召开档案工作会议</w:t>
      </w:r>
    </w:p>
    <w:p w:rsidR="00FF7660" w:rsidRDefault="00FF7660" w:rsidP="00120D74">
      <w:pPr>
        <w:spacing w:line="370" w:lineRule="exact"/>
        <w:ind w:firstLineChars="200" w:firstLine="31680"/>
        <w:rPr>
          <w:color w:val="000000"/>
          <w:sz w:val="24"/>
        </w:rPr>
      </w:pPr>
      <w:r>
        <w:rPr>
          <w:rFonts w:cs="楷体_GB2312"/>
          <w:color w:val="000000"/>
          <w:sz w:val="27"/>
          <w:szCs w:val="27"/>
        </w:rPr>
        <w:t>5</w:t>
      </w:r>
      <w:r>
        <w:rPr>
          <w:rFonts w:cs="楷体_GB2312" w:hint="eastAsia"/>
          <w:color w:val="000000"/>
          <w:sz w:val="27"/>
          <w:szCs w:val="27"/>
        </w:rPr>
        <w:t>月</w:t>
      </w:r>
      <w:r>
        <w:rPr>
          <w:rFonts w:cs="楷体_GB2312"/>
          <w:color w:val="000000"/>
          <w:sz w:val="27"/>
          <w:szCs w:val="27"/>
        </w:rPr>
        <w:t>8</w:t>
      </w:r>
      <w:r>
        <w:rPr>
          <w:rFonts w:cs="楷体_GB2312" w:hint="eastAsia"/>
          <w:color w:val="000000"/>
          <w:sz w:val="27"/>
          <w:szCs w:val="27"/>
        </w:rPr>
        <w:t>日下午，我校首次档案工作会议在旗山校区第九会议室召开。副校长凌启淡，省档案局监督指导处处长邢立新，校档案工作领导小组成员，各单位分管档案工作负责人、分党委秘书、办公室主任及专兼职档案员出席了会议。</w:t>
      </w:r>
    </w:p>
    <w:p w:rsidR="00FF7660" w:rsidRDefault="00FF7660" w:rsidP="00824912">
      <w:pPr>
        <w:spacing w:line="370" w:lineRule="exact"/>
        <w:ind w:firstLine="435"/>
        <w:rPr>
          <w:color w:val="000000"/>
        </w:rPr>
      </w:pPr>
      <w:r>
        <w:rPr>
          <w:rFonts w:cs="楷体_GB2312" w:hint="eastAsia"/>
          <w:color w:val="000000"/>
          <w:sz w:val="27"/>
          <w:szCs w:val="27"/>
        </w:rPr>
        <w:t>凌启淡指出，本次会议对于深入学习贯彻全省高校档案工作会议精神，推动学校档案事业健康发展具有重要意义。他充分肯定了近年来学校档案工作取得的成绩，并提出了三点意见：一要站在对学校发展和历史负责的高度，增强做好档案工作的责任感和使命感；二要进一步夯实档案工作基础，完善档案安全体系，提高档案工作科学化水平；三要切实加强学校档案工作的组织领导，强化职能，落实责任。</w:t>
      </w:r>
    </w:p>
    <w:p w:rsidR="00FF7660" w:rsidRDefault="00FF7660" w:rsidP="00824912">
      <w:pPr>
        <w:spacing w:line="370" w:lineRule="exact"/>
        <w:ind w:firstLine="435"/>
        <w:rPr>
          <w:color w:val="000000"/>
        </w:rPr>
      </w:pPr>
      <w:r>
        <w:rPr>
          <w:rFonts w:cs="楷体_GB2312"/>
          <w:color w:val="000000"/>
          <w:sz w:val="27"/>
          <w:szCs w:val="27"/>
        </w:rPr>
        <w:t xml:space="preserve"> </w:t>
      </w:r>
      <w:r>
        <w:rPr>
          <w:rFonts w:cs="楷体_GB2312" w:hint="eastAsia"/>
          <w:color w:val="000000"/>
          <w:sz w:val="27"/>
          <w:szCs w:val="27"/>
        </w:rPr>
        <w:t>邢立新对我校档案工作取得的成绩给予充分肯定，并希望我校进一步提升档案规范管理水平，扎实推进业务学习培训，增强服务中心工作的意识与能力，主动作为，真抓实干，努力开创档案工作新局面。</w:t>
      </w:r>
    </w:p>
    <w:p w:rsidR="00FF7660" w:rsidRDefault="00FF7660" w:rsidP="00824912">
      <w:pPr>
        <w:spacing w:line="370" w:lineRule="exact"/>
        <w:ind w:firstLine="435"/>
        <w:rPr>
          <w:color w:val="000000"/>
        </w:rPr>
      </w:pPr>
      <w:r>
        <w:rPr>
          <w:rFonts w:cs="楷体_GB2312"/>
          <w:color w:val="000000"/>
          <w:sz w:val="27"/>
          <w:szCs w:val="27"/>
        </w:rPr>
        <w:t xml:space="preserve"> </w:t>
      </w:r>
      <w:r>
        <w:rPr>
          <w:rFonts w:cs="楷体_GB2312" w:hint="eastAsia"/>
          <w:color w:val="000000"/>
          <w:sz w:val="27"/>
          <w:szCs w:val="27"/>
        </w:rPr>
        <w:t>会后，全体专兼职档案员参加了业务培训。</w:t>
      </w:r>
    </w:p>
    <w:p w:rsidR="00FF7660" w:rsidRDefault="00FF7660" w:rsidP="00120D74">
      <w:pPr>
        <w:spacing w:line="370" w:lineRule="exact"/>
        <w:ind w:leftChars="257" w:left="31680"/>
        <w:jc w:val="right"/>
        <w:rPr>
          <w:rFonts w:ascii="宋体"/>
          <w:b/>
          <w:bCs/>
          <w:sz w:val="27"/>
          <w:szCs w:val="27"/>
        </w:rPr>
      </w:pPr>
      <w:r>
        <w:rPr>
          <w:rFonts w:cs="楷体_GB2312"/>
          <w:color w:val="000000"/>
          <w:sz w:val="27"/>
          <w:szCs w:val="27"/>
        </w:rPr>
        <w:t xml:space="preserve">                               </w:t>
      </w:r>
      <w:r>
        <w:rPr>
          <w:rFonts w:cs="楷体_GB2312" w:hint="eastAsia"/>
          <w:color w:val="000000"/>
          <w:sz w:val="27"/>
          <w:szCs w:val="27"/>
        </w:rPr>
        <w:t>（档案馆</w:t>
      </w:r>
      <w:r>
        <w:rPr>
          <w:rFonts w:cs="楷体_GB2312"/>
          <w:color w:val="000000"/>
          <w:sz w:val="27"/>
          <w:szCs w:val="27"/>
        </w:rPr>
        <w:t xml:space="preserve">  </w:t>
      </w:r>
      <w:r>
        <w:rPr>
          <w:rFonts w:cs="楷体_GB2312" w:hint="eastAsia"/>
          <w:color w:val="000000"/>
          <w:sz w:val="27"/>
          <w:szCs w:val="27"/>
        </w:rPr>
        <w:t>林</w:t>
      </w:r>
      <w:r>
        <w:rPr>
          <w:rFonts w:cs="楷体_GB2312"/>
          <w:color w:val="000000"/>
          <w:sz w:val="27"/>
          <w:szCs w:val="27"/>
        </w:rPr>
        <w:t xml:space="preserve">  </w:t>
      </w:r>
      <w:r>
        <w:rPr>
          <w:rFonts w:cs="楷体_GB2312" w:hint="eastAsia"/>
          <w:color w:val="000000"/>
          <w:sz w:val="27"/>
          <w:szCs w:val="27"/>
        </w:rPr>
        <w:t>丛</w:t>
      </w:r>
      <w:r>
        <w:rPr>
          <w:rFonts w:cs="楷体_GB2312"/>
          <w:color w:val="000000"/>
          <w:sz w:val="27"/>
          <w:szCs w:val="27"/>
        </w:rPr>
        <w:t xml:space="preserve">  </w:t>
      </w:r>
      <w:r>
        <w:rPr>
          <w:rFonts w:cs="楷体_GB2312" w:hint="eastAsia"/>
          <w:color w:val="000000"/>
          <w:sz w:val="27"/>
          <w:szCs w:val="27"/>
        </w:rPr>
        <w:t>方燕平）</w:t>
      </w: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仓山校区学生组织工作研讨会暨校级学生组织挂牌仪式举行</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宋体"/>
          <w:color w:val="000000"/>
          <w:kern w:val="0"/>
          <w:sz w:val="27"/>
          <w:szCs w:val="27"/>
        </w:rPr>
        <w:t>5</w:t>
      </w:r>
      <w:r w:rsidRPr="00382803">
        <w:rPr>
          <w:rFonts w:ascii="宋体" w:hAnsi="宋体" w:cs="宋体" w:hint="eastAsia"/>
          <w:color w:val="000000"/>
          <w:kern w:val="0"/>
          <w:sz w:val="27"/>
          <w:szCs w:val="27"/>
        </w:rPr>
        <w:t>月</w:t>
      </w:r>
      <w:r w:rsidRPr="00382803">
        <w:rPr>
          <w:rFonts w:ascii="宋体" w:hAnsi="宋体" w:cs="宋体"/>
          <w:color w:val="000000"/>
          <w:kern w:val="0"/>
          <w:sz w:val="27"/>
          <w:szCs w:val="27"/>
        </w:rPr>
        <w:t>10</w:t>
      </w:r>
      <w:r w:rsidRPr="00382803">
        <w:rPr>
          <w:rFonts w:ascii="宋体" w:hAnsi="宋体" w:cs="宋体" w:hint="eastAsia"/>
          <w:color w:val="000000"/>
          <w:kern w:val="0"/>
          <w:sz w:val="27"/>
          <w:szCs w:val="27"/>
        </w:rPr>
        <w:t>日下午，仓山校区学生组织工作研讨会暨校级学生组织挂牌仪式在仓山校区</w:t>
      </w:r>
      <w:r w:rsidRPr="00382803">
        <w:rPr>
          <w:rFonts w:ascii="宋体" w:hAnsi="宋体" w:cs="宋体"/>
          <w:color w:val="000000"/>
          <w:kern w:val="0"/>
          <w:sz w:val="27"/>
          <w:szCs w:val="27"/>
        </w:rPr>
        <w:t>14</w:t>
      </w:r>
      <w:r w:rsidRPr="00382803">
        <w:rPr>
          <w:rFonts w:ascii="宋体" w:hAnsi="宋体" w:cs="宋体" w:hint="eastAsia"/>
          <w:color w:val="000000"/>
          <w:kern w:val="0"/>
          <w:sz w:val="27"/>
          <w:szCs w:val="27"/>
        </w:rPr>
        <w:t>号楼举行。校团委、校级学生组织负责人，仓山校区各学院团学干部参加了研讨会。会议由校学生会主席林欣同学主持。</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宋体" w:hint="eastAsia"/>
          <w:color w:val="000000"/>
          <w:kern w:val="0"/>
          <w:sz w:val="27"/>
          <w:szCs w:val="27"/>
        </w:rPr>
        <w:t>与会同学就仓山校区学生组织的发展现状、存在问题和改进措施等问题展开讨论，并提出相关建议。校级学生组织负责人介绍了下一阶段在仓山校区开展工作的有关思路。校团委就加强仓山校区团学工作，特别是学生组织建设进行部署，表示将分别成立仓山校区团工委和校级学生组织分会，实现团学组织职能延伸，并通过活动倾斜、阵地保障、交流培训、运用新媒体实现扁平化管理等方式，推动两校区团学工作协调发展。</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hAnsi="宋体" w:cs="宋体" w:hint="eastAsia"/>
          <w:color w:val="000000"/>
          <w:kern w:val="0"/>
          <w:sz w:val="27"/>
          <w:szCs w:val="27"/>
        </w:rPr>
        <w:t>会后，校学生会、校学生社团联合会、校青年通讯社、校青年志愿者协会、校大学生科协</w:t>
      </w:r>
      <w:r w:rsidRPr="00382803">
        <w:rPr>
          <w:rFonts w:ascii="宋体" w:hAnsi="宋体" w:cs="宋体"/>
          <w:color w:val="000000"/>
          <w:kern w:val="0"/>
          <w:sz w:val="27"/>
          <w:szCs w:val="27"/>
        </w:rPr>
        <w:t>5</w:t>
      </w:r>
      <w:r w:rsidRPr="00382803">
        <w:rPr>
          <w:rFonts w:ascii="宋体" w:hAnsi="宋体" w:cs="宋体" w:hint="eastAsia"/>
          <w:color w:val="000000"/>
          <w:kern w:val="0"/>
          <w:sz w:val="27"/>
          <w:szCs w:val="27"/>
        </w:rPr>
        <w:t>个校级学生组织在仓山校区正式挂牌成立。全体与会成员还和仓山校区部分学生共同欣赏了“中国梦我的梦”校园十佳歌手青春歌会。</w:t>
      </w:r>
    </w:p>
    <w:p w:rsidR="00FF7660" w:rsidRPr="00382803" w:rsidRDefault="00FF7660" w:rsidP="00120D74">
      <w:pPr>
        <w:widowControl/>
        <w:spacing w:line="370" w:lineRule="exact"/>
        <w:ind w:firstLineChars="200" w:firstLine="31680"/>
        <w:jc w:val="right"/>
        <w:rPr>
          <w:rFonts w:ascii="宋体" w:cs="宋体"/>
          <w:color w:val="000000"/>
          <w:kern w:val="0"/>
          <w:sz w:val="24"/>
        </w:rPr>
      </w:pPr>
      <w:r w:rsidRPr="00382803">
        <w:rPr>
          <w:rFonts w:ascii="宋体" w:hAnsi="宋体" w:cs="宋体" w:hint="eastAsia"/>
          <w:color w:val="000000"/>
          <w:kern w:val="0"/>
          <w:sz w:val="27"/>
          <w:szCs w:val="27"/>
        </w:rPr>
        <w:t>（校团委</w:t>
      </w:r>
      <w:r w:rsidRPr="00382803">
        <w:rPr>
          <w:rFonts w:ascii="宋体" w:hAnsi="宋体" w:cs="宋体"/>
          <w:color w:val="000000"/>
          <w:kern w:val="0"/>
          <w:sz w:val="27"/>
          <w:szCs w:val="27"/>
        </w:rPr>
        <w:t xml:space="preserve">  </w:t>
      </w:r>
      <w:r w:rsidRPr="00382803">
        <w:rPr>
          <w:rFonts w:ascii="宋体" w:hAnsi="宋体" w:cs="宋体" w:hint="eastAsia"/>
          <w:color w:val="000000"/>
          <w:kern w:val="0"/>
          <w:sz w:val="27"/>
          <w:szCs w:val="27"/>
        </w:rPr>
        <w:t>许建萍）</w:t>
      </w: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w:t>
      </w:r>
      <w:r w:rsidRPr="00240C55">
        <w:rPr>
          <w:rFonts w:ascii="楷体_GB2312" w:eastAsia="楷体_GB2312"/>
          <w:b/>
          <w:bCs/>
          <w:color w:val="960508"/>
          <w:sz w:val="32"/>
          <w:szCs w:val="32"/>
        </w:rPr>
        <w:t>3</w:t>
      </w:r>
      <w:r w:rsidRPr="00240C55">
        <w:rPr>
          <w:rFonts w:ascii="楷体_GB2312" w:eastAsia="楷体_GB2312" w:hint="eastAsia"/>
          <w:b/>
          <w:bCs/>
          <w:color w:val="960508"/>
          <w:sz w:val="32"/>
          <w:szCs w:val="32"/>
        </w:rPr>
        <w:t>门课程获教师教育国家级精品资源共享课立项建设</w:t>
      </w:r>
    </w:p>
    <w:p w:rsidR="00FF7660" w:rsidRDefault="00FF7660" w:rsidP="00120D74">
      <w:pPr>
        <w:spacing w:line="370" w:lineRule="exact"/>
        <w:ind w:right="135" w:firstLineChars="200" w:firstLine="31680"/>
        <w:rPr>
          <w:color w:val="000000"/>
          <w:sz w:val="24"/>
        </w:rPr>
      </w:pPr>
      <w:r>
        <w:rPr>
          <w:rFonts w:hint="eastAsia"/>
          <w:color w:val="000000"/>
          <w:sz w:val="27"/>
          <w:szCs w:val="27"/>
        </w:rPr>
        <w:t>近日，我校</w:t>
      </w:r>
      <w:r>
        <w:rPr>
          <w:color w:val="000000"/>
          <w:sz w:val="27"/>
          <w:szCs w:val="27"/>
        </w:rPr>
        <w:t>3</w:t>
      </w:r>
      <w:r>
        <w:rPr>
          <w:rFonts w:hint="eastAsia"/>
          <w:color w:val="000000"/>
          <w:sz w:val="27"/>
          <w:szCs w:val="27"/>
        </w:rPr>
        <w:t>门课程获教师教育国家级精品资源共享课立项建设，分别是：教师教育学院余文森教授的《有效教学》、数学与计算机科学学院李祎教授的《中学数学教学设计》、音乐学院许冰副教授的《中学音乐课程标准与教材研究》。</w:t>
      </w:r>
    </w:p>
    <w:p w:rsidR="00FF7660" w:rsidRDefault="00FF7660" w:rsidP="00120D74">
      <w:pPr>
        <w:spacing w:line="370" w:lineRule="exact"/>
        <w:ind w:right="135" w:firstLineChars="200" w:firstLine="31680"/>
        <w:rPr>
          <w:color w:val="000000"/>
        </w:rPr>
      </w:pPr>
      <w:r>
        <w:rPr>
          <w:rFonts w:hint="eastAsia"/>
          <w:color w:val="000000"/>
          <w:sz w:val="27"/>
          <w:szCs w:val="27"/>
        </w:rPr>
        <w:t>此次全国共有</w:t>
      </w:r>
      <w:r>
        <w:rPr>
          <w:color w:val="000000"/>
          <w:sz w:val="27"/>
          <w:szCs w:val="27"/>
        </w:rPr>
        <w:t>564</w:t>
      </w:r>
      <w:r>
        <w:rPr>
          <w:rFonts w:hint="eastAsia"/>
          <w:color w:val="000000"/>
          <w:sz w:val="27"/>
          <w:szCs w:val="27"/>
        </w:rPr>
        <w:t>门课程参评，共立项建设课程</w:t>
      </w:r>
      <w:r>
        <w:rPr>
          <w:color w:val="000000"/>
          <w:sz w:val="27"/>
          <w:szCs w:val="27"/>
        </w:rPr>
        <w:t xml:space="preserve">200 </w:t>
      </w:r>
      <w:r>
        <w:rPr>
          <w:rFonts w:hint="eastAsia"/>
          <w:color w:val="000000"/>
          <w:sz w:val="27"/>
          <w:szCs w:val="27"/>
        </w:rPr>
        <w:t>门。我省</w:t>
      </w:r>
      <w:r>
        <w:rPr>
          <w:color w:val="000000"/>
          <w:sz w:val="27"/>
          <w:szCs w:val="27"/>
        </w:rPr>
        <w:t>5</w:t>
      </w:r>
      <w:r>
        <w:rPr>
          <w:rFonts w:hint="eastAsia"/>
          <w:color w:val="000000"/>
          <w:sz w:val="27"/>
          <w:szCs w:val="27"/>
        </w:rPr>
        <w:t>门课程获得立项，其他</w:t>
      </w:r>
      <w:r>
        <w:rPr>
          <w:color w:val="000000"/>
          <w:sz w:val="27"/>
          <w:szCs w:val="27"/>
        </w:rPr>
        <w:t>2</w:t>
      </w:r>
      <w:r>
        <w:rPr>
          <w:rFonts w:hint="eastAsia"/>
          <w:color w:val="000000"/>
          <w:sz w:val="27"/>
          <w:szCs w:val="27"/>
        </w:rPr>
        <w:t>门为福建幼儿师范高等专科学校获得。</w:t>
      </w:r>
    </w:p>
    <w:p w:rsidR="00FF7660" w:rsidRDefault="00FF7660" w:rsidP="00120D74">
      <w:pPr>
        <w:spacing w:line="370" w:lineRule="exact"/>
        <w:ind w:right="135" w:firstLineChars="200" w:firstLine="31680"/>
        <w:rPr>
          <w:color w:val="000000"/>
        </w:rPr>
      </w:pPr>
      <w:r>
        <w:rPr>
          <w:rFonts w:hint="eastAsia"/>
          <w:color w:val="000000"/>
          <w:sz w:val="27"/>
          <w:szCs w:val="27"/>
        </w:rPr>
        <w:t>教师教育精品资源共享课建设旨在培养造就高素质专业化的教师，是“十二五”期间实施的“高等学校本科教学质量与教学改革工程”精品资源共享课建设工作的重要组成部分。</w:t>
      </w:r>
    </w:p>
    <w:p w:rsidR="00FF7660" w:rsidRDefault="00FF7660" w:rsidP="00120D74">
      <w:pPr>
        <w:spacing w:line="370" w:lineRule="exact"/>
        <w:ind w:leftChars="257" w:left="31680"/>
        <w:jc w:val="right"/>
        <w:rPr>
          <w:rFonts w:ascii="宋体"/>
          <w:b/>
          <w:bCs/>
          <w:sz w:val="27"/>
          <w:szCs w:val="27"/>
        </w:rPr>
      </w:pPr>
      <w:r>
        <w:rPr>
          <w:rFonts w:hint="eastAsia"/>
          <w:color w:val="000000"/>
          <w:sz w:val="27"/>
          <w:szCs w:val="27"/>
        </w:rPr>
        <w:t>（教师教育学院</w:t>
      </w:r>
      <w:r>
        <w:rPr>
          <w:color w:val="000000"/>
          <w:sz w:val="27"/>
          <w:szCs w:val="27"/>
        </w:rPr>
        <w:t xml:space="preserve">  </w:t>
      </w:r>
      <w:r>
        <w:rPr>
          <w:rFonts w:hint="eastAsia"/>
          <w:color w:val="000000"/>
          <w:sz w:val="27"/>
          <w:szCs w:val="27"/>
        </w:rPr>
        <w:t>郭</w:t>
      </w:r>
      <w:r>
        <w:rPr>
          <w:color w:val="000000"/>
          <w:sz w:val="27"/>
          <w:szCs w:val="27"/>
        </w:rPr>
        <w:t xml:space="preserve">  </w:t>
      </w:r>
      <w:r>
        <w:rPr>
          <w:rFonts w:hint="eastAsia"/>
          <w:color w:val="000000"/>
          <w:sz w:val="27"/>
          <w:szCs w:val="27"/>
        </w:rPr>
        <w:t>辉）</w:t>
      </w: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w:t>
      </w:r>
      <w:r w:rsidRPr="00240C55">
        <w:rPr>
          <w:rFonts w:ascii="楷体_GB2312" w:eastAsia="楷体_GB2312"/>
          <w:b/>
          <w:bCs/>
          <w:color w:val="960508"/>
          <w:sz w:val="32"/>
          <w:szCs w:val="32"/>
        </w:rPr>
        <w:t>3</w:t>
      </w:r>
      <w:r w:rsidRPr="00240C55">
        <w:rPr>
          <w:rFonts w:ascii="楷体_GB2312" w:eastAsia="楷体_GB2312" w:hint="eastAsia"/>
          <w:b/>
          <w:bCs/>
          <w:color w:val="960508"/>
          <w:sz w:val="32"/>
          <w:szCs w:val="32"/>
        </w:rPr>
        <w:t>门课程获</w:t>
      </w:r>
      <w:r w:rsidRPr="00240C55">
        <w:rPr>
          <w:rFonts w:ascii="楷体_GB2312" w:eastAsia="楷体_GB2312"/>
          <w:b/>
          <w:bCs/>
          <w:color w:val="960508"/>
          <w:sz w:val="32"/>
          <w:szCs w:val="32"/>
        </w:rPr>
        <w:t>2012</w:t>
      </w:r>
      <w:r w:rsidRPr="00240C55">
        <w:rPr>
          <w:rFonts w:ascii="楷体_GB2312" w:eastAsia="楷体_GB2312" w:hint="eastAsia"/>
          <w:b/>
          <w:bCs/>
          <w:color w:val="960508"/>
          <w:sz w:val="32"/>
          <w:szCs w:val="32"/>
        </w:rPr>
        <w:t>年网络教育国家级精品资源共享课立项</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cs="宋体" w:hint="eastAsia"/>
          <w:color w:val="000000"/>
          <w:kern w:val="0"/>
          <w:sz w:val="27"/>
          <w:szCs w:val="32"/>
        </w:rPr>
        <w:t>根据教育部有关通知，我省共</w:t>
      </w:r>
      <w:r w:rsidRPr="00382803">
        <w:rPr>
          <w:rFonts w:ascii="宋体" w:cs="宋体"/>
          <w:color w:val="000000"/>
          <w:kern w:val="0"/>
          <w:sz w:val="27"/>
          <w:szCs w:val="32"/>
        </w:rPr>
        <w:t>4</w:t>
      </w:r>
      <w:r w:rsidRPr="00382803">
        <w:rPr>
          <w:rFonts w:ascii="宋体" w:cs="宋体" w:hint="eastAsia"/>
          <w:color w:val="000000"/>
          <w:kern w:val="0"/>
          <w:sz w:val="27"/>
          <w:szCs w:val="32"/>
        </w:rPr>
        <w:t>门课程入选</w:t>
      </w:r>
      <w:r w:rsidRPr="00382803">
        <w:rPr>
          <w:rFonts w:ascii="宋体" w:cs="宋体"/>
          <w:color w:val="000000"/>
          <w:kern w:val="0"/>
          <w:sz w:val="27"/>
          <w:szCs w:val="32"/>
        </w:rPr>
        <w:t>2012</w:t>
      </w:r>
      <w:r w:rsidRPr="00382803">
        <w:rPr>
          <w:rFonts w:ascii="宋体" w:cs="宋体" w:hint="eastAsia"/>
          <w:color w:val="000000"/>
          <w:kern w:val="0"/>
          <w:sz w:val="27"/>
          <w:szCs w:val="32"/>
        </w:rPr>
        <w:t>年国家级网络教育精品资源共享课建设项目，其中我校</w:t>
      </w:r>
      <w:r w:rsidRPr="00382803">
        <w:rPr>
          <w:rFonts w:ascii="宋体" w:cs="宋体"/>
          <w:color w:val="000000"/>
          <w:kern w:val="0"/>
          <w:sz w:val="27"/>
          <w:szCs w:val="32"/>
        </w:rPr>
        <w:t>3</w:t>
      </w:r>
      <w:r w:rsidRPr="00382803">
        <w:rPr>
          <w:rFonts w:ascii="宋体" w:cs="宋体" w:hint="eastAsia"/>
          <w:color w:val="000000"/>
          <w:kern w:val="0"/>
          <w:sz w:val="27"/>
          <w:szCs w:val="32"/>
        </w:rPr>
        <w:t>门，分别是：文学院郭丹教授的《中国古代文学》、文学院辜也平教授的《</w:t>
      </w:r>
      <w:r w:rsidRPr="00382803">
        <w:rPr>
          <w:rFonts w:ascii="宋体" w:cs="宋体"/>
          <w:color w:val="000000"/>
          <w:kern w:val="0"/>
          <w:sz w:val="27"/>
          <w:szCs w:val="32"/>
        </w:rPr>
        <w:t>20</w:t>
      </w:r>
      <w:r w:rsidRPr="00382803">
        <w:rPr>
          <w:rFonts w:ascii="宋体" w:cs="宋体" w:hint="eastAsia"/>
          <w:color w:val="000000"/>
          <w:kern w:val="0"/>
          <w:sz w:val="27"/>
          <w:szCs w:val="32"/>
        </w:rPr>
        <w:t>世纪中国文学研究专题》和教师教育学院余文森教授的《课堂有效教学》。</w:t>
      </w:r>
    </w:p>
    <w:p w:rsidR="00FF7660" w:rsidRPr="00382803" w:rsidRDefault="00FF7660" w:rsidP="00120D74">
      <w:pPr>
        <w:widowControl/>
        <w:spacing w:line="370" w:lineRule="exact"/>
        <w:ind w:firstLineChars="200" w:firstLine="31680"/>
        <w:rPr>
          <w:rFonts w:ascii="宋体" w:cs="宋体"/>
          <w:color w:val="000000"/>
          <w:kern w:val="0"/>
          <w:sz w:val="24"/>
        </w:rPr>
      </w:pPr>
      <w:r w:rsidRPr="00382803">
        <w:rPr>
          <w:rFonts w:ascii="宋体" w:cs="宋体"/>
          <w:color w:val="000000"/>
          <w:kern w:val="0"/>
          <w:sz w:val="27"/>
          <w:szCs w:val="32"/>
        </w:rPr>
        <w:t>2012</w:t>
      </w:r>
      <w:r w:rsidRPr="00382803">
        <w:rPr>
          <w:rFonts w:ascii="宋体" w:cs="宋体" w:hint="eastAsia"/>
          <w:color w:val="000000"/>
          <w:kern w:val="0"/>
          <w:sz w:val="27"/>
          <w:szCs w:val="32"/>
        </w:rPr>
        <w:t>年全国仅</w:t>
      </w:r>
      <w:r w:rsidRPr="00382803">
        <w:rPr>
          <w:rFonts w:ascii="宋体" w:cs="宋体"/>
          <w:color w:val="000000"/>
          <w:kern w:val="0"/>
          <w:sz w:val="27"/>
          <w:szCs w:val="32"/>
        </w:rPr>
        <w:t>42</w:t>
      </w:r>
      <w:r w:rsidRPr="00382803">
        <w:rPr>
          <w:rFonts w:ascii="宋体" w:cs="宋体" w:hint="eastAsia"/>
          <w:color w:val="000000"/>
          <w:kern w:val="0"/>
          <w:sz w:val="27"/>
          <w:szCs w:val="32"/>
        </w:rPr>
        <w:t>所高校有课程入选，其中申报</w:t>
      </w:r>
      <w:r w:rsidRPr="00382803">
        <w:rPr>
          <w:rFonts w:ascii="宋体" w:cs="宋体"/>
          <w:color w:val="000000"/>
          <w:kern w:val="0"/>
          <w:sz w:val="27"/>
          <w:szCs w:val="32"/>
        </w:rPr>
        <w:t>3</w:t>
      </w:r>
      <w:r w:rsidRPr="00382803">
        <w:rPr>
          <w:rFonts w:ascii="宋体" w:cs="宋体" w:hint="eastAsia"/>
          <w:color w:val="000000"/>
          <w:kern w:val="0"/>
          <w:sz w:val="27"/>
          <w:szCs w:val="32"/>
        </w:rPr>
        <w:t>门课程全都入选的学校有</w:t>
      </w:r>
      <w:r w:rsidRPr="00382803">
        <w:rPr>
          <w:rFonts w:ascii="宋体" w:cs="宋体"/>
          <w:color w:val="000000"/>
          <w:kern w:val="0"/>
          <w:sz w:val="27"/>
          <w:szCs w:val="32"/>
        </w:rPr>
        <w:t>12</w:t>
      </w:r>
      <w:r w:rsidRPr="00382803">
        <w:rPr>
          <w:rFonts w:ascii="宋体" w:cs="宋体" w:hint="eastAsia"/>
          <w:color w:val="000000"/>
          <w:kern w:val="0"/>
          <w:sz w:val="27"/>
          <w:szCs w:val="32"/>
        </w:rPr>
        <w:t>所，我校为其中之一。</w:t>
      </w:r>
    </w:p>
    <w:p w:rsidR="00FF7660" w:rsidRDefault="00FF7660" w:rsidP="00120D74">
      <w:pPr>
        <w:widowControl/>
        <w:spacing w:line="370" w:lineRule="exact"/>
        <w:ind w:firstLineChars="200" w:firstLine="31680"/>
        <w:jc w:val="right"/>
        <w:rPr>
          <w:rFonts w:ascii="宋体" w:cs="宋体"/>
          <w:color w:val="000000"/>
          <w:kern w:val="0"/>
          <w:sz w:val="27"/>
          <w:szCs w:val="32"/>
        </w:rPr>
      </w:pPr>
      <w:r w:rsidRPr="00382803">
        <w:rPr>
          <w:rFonts w:ascii="宋体" w:cs="宋体" w:hint="eastAsia"/>
          <w:color w:val="000000"/>
          <w:kern w:val="0"/>
          <w:sz w:val="27"/>
          <w:szCs w:val="32"/>
        </w:rPr>
        <w:t>（网络教育学院</w:t>
      </w:r>
      <w:r w:rsidRPr="00382803">
        <w:rPr>
          <w:rFonts w:ascii="宋体" w:cs="宋体"/>
          <w:color w:val="000000"/>
          <w:kern w:val="0"/>
          <w:sz w:val="27"/>
          <w:szCs w:val="32"/>
        </w:rPr>
        <w:t xml:space="preserve">  </w:t>
      </w:r>
      <w:r w:rsidRPr="00382803">
        <w:rPr>
          <w:rFonts w:ascii="宋体" w:cs="宋体" w:hint="eastAsia"/>
          <w:color w:val="000000"/>
          <w:kern w:val="0"/>
          <w:sz w:val="27"/>
          <w:szCs w:val="32"/>
        </w:rPr>
        <w:t>卓</w:t>
      </w:r>
      <w:r w:rsidRPr="00382803">
        <w:rPr>
          <w:rFonts w:ascii="宋体" w:cs="宋体"/>
          <w:color w:val="000000"/>
          <w:kern w:val="0"/>
          <w:sz w:val="27"/>
          <w:szCs w:val="32"/>
        </w:rPr>
        <w:t xml:space="preserve">  </w:t>
      </w:r>
      <w:r w:rsidRPr="00382803">
        <w:rPr>
          <w:rFonts w:ascii="宋体" w:cs="宋体" w:hint="eastAsia"/>
          <w:color w:val="000000"/>
          <w:kern w:val="0"/>
          <w:sz w:val="27"/>
          <w:szCs w:val="32"/>
        </w:rPr>
        <w:t>静）</w:t>
      </w:r>
    </w:p>
    <w:p w:rsidR="00FF7660" w:rsidRPr="00382803" w:rsidRDefault="00FF7660" w:rsidP="00120D74">
      <w:pPr>
        <w:widowControl/>
        <w:spacing w:line="370" w:lineRule="exact"/>
        <w:ind w:firstLineChars="200" w:firstLine="31680"/>
        <w:jc w:val="center"/>
        <w:rPr>
          <w:rFonts w:ascii="宋体" w:cs="宋体"/>
          <w:color w:val="000000"/>
          <w:kern w:val="0"/>
          <w:sz w:val="24"/>
        </w:rPr>
      </w:pPr>
    </w:p>
    <w:p w:rsidR="00FF7660" w:rsidRDefault="00FF7660" w:rsidP="00120D74">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我校获批</w:t>
      </w:r>
      <w:r w:rsidRPr="00240C55">
        <w:rPr>
          <w:rFonts w:ascii="楷体_GB2312" w:eastAsia="楷体_GB2312"/>
          <w:b/>
          <w:bCs/>
          <w:color w:val="960508"/>
          <w:sz w:val="32"/>
          <w:szCs w:val="32"/>
        </w:rPr>
        <w:t>1</w:t>
      </w:r>
      <w:r w:rsidRPr="00240C55">
        <w:rPr>
          <w:rFonts w:ascii="楷体_GB2312" w:eastAsia="楷体_GB2312" w:hint="eastAsia"/>
          <w:b/>
          <w:bCs/>
          <w:color w:val="960508"/>
          <w:sz w:val="32"/>
          <w:szCs w:val="32"/>
        </w:rPr>
        <w:t>项</w:t>
      </w:r>
      <w:r w:rsidRPr="00240C55">
        <w:rPr>
          <w:rFonts w:ascii="楷体_GB2312" w:eastAsia="楷体_GB2312"/>
          <w:b/>
          <w:bCs/>
          <w:color w:val="960508"/>
          <w:sz w:val="32"/>
          <w:szCs w:val="32"/>
        </w:rPr>
        <w:t>2013</w:t>
      </w:r>
      <w:r w:rsidRPr="00240C55">
        <w:rPr>
          <w:rFonts w:ascii="楷体_GB2312" w:eastAsia="楷体_GB2312" w:hint="eastAsia"/>
          <w:b/>
          <w:bCs/>
          <w:color w:val="960508"/>
          <w:sz w:val="32"/>
          <w:szCs w:val="32"/>
        </w:rPr>
        <w:t>年度中国科协研究生</w:t>
      </w:r>
    </w:p>
    <w:p w:rsidR="00FF7660" w:rsidRPr="00240C55" w:rsidRDefault="00FF7660" w:rsidP="00120D74">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科普研究能力提升类项目</w:t>
      </w:r>
    </w:p>
    <w:p w:rsidR="00FF7660" w:rsidRPr="00382803" w:rsidRDefault="00FF7660" w:rsidP="00120D74">
      <w:pPr>
        <w:widowControl/>
        <w:adjustRightInd w:val="0"/>
        <w:snapToGrid w:val="0"/>
        <w:spacing w:line="370" w:lineRule="exact"/>
        <w:ind w:firstLineChars="200" w:firstLine="31680"/>
        <w:jc w:val="left"/>
        <w:rPr>
          <w:rFonts w:ascii="宋体" w:cs="宋体"/>
          <w:color w:val="000000"/>
          <w:kern w:val="0"/>
          <w:sz w:val="24"/>
        </w:rPr>
      </w:pPr>
      <w:r w:rsidRPr="00382803">
        <w:rPr>
          <w:rFonts w:ascii="宋体" w:hAnsi="宋体" w:cs="宋体" w:hint="eastAsia"/>
          <w:color w:val="000000"/>
          <w:kern w:val="0"/>
          <w:sz w:val="27"/>
          <w:szCs w:val="27"/>
        </w:rPr>
        <w:t>近日，</w:t>
      </w:r>
      <w:r w:rsidRPr="00382803">
        <w:rPr>
          <w:rFonts w:ascii="宋体" w:hAnsi="宋体" w:cs="宋体"/>
          <w:color w:val="000000"/>
          <w:kern w:val="0"/>
          <w:sz w:val="27"/>
          <w:szCs w:val="27"/>
        </w:rPr>
        <w:t>2013</w:t>
      </w:r>
      <w:r w:rsidRPr="00382803">
        <w:rPr>
          <w:rFonts w:ascii="宋体" w:hAnsi="宋体" w:cs="宋体" w:hint="eastAsia"/>
          <w:color w:val="000000"/>
          <w:kern w:val="0"/>
          <w:sz w:val="27"/>
          <w:szCs w:val="27"/>
        </w:rPr>
        <w:t>年度中国科协研究生科普研究能力提升类项目名单公布，我校传播学院</w:t>
      </w:r>
      <w:r w:rsidRPr="00382803">
        <w:rPr>
          <w:rFonts w:ascii="宋体" w:hAnsi="宋体" w:cs="宋体"/>
          <w:color w:val="000000"/>
          <w:kern w:val="0"/>
          <w:sz w:val="27"/>
          <w:szCs w:val="27"/>
        </w:rPr>
        <w:t>2011</w:t>
      </w:r>
      <w:r w:rsidRPr="00382803">
        <w:rPr>
          <w:rFonts w:ascii="宋体" w:hAnsi="宋体" w:cs="宋体" w:hint="eastAsia"/>
          <w:color w:val="000000"/>
          <w:kern w:val="0"/>
          <w:sz w:val="27"/>
          <w:szCs w:val="27"/>
        </w:rPr>
        <w:t>级研究生姚静、陈梅婷联合中国地质大学（武汉）张荣华同学申报的“少数民族地区农民获取科技信息渠道”研究项目成功入选，并获得</w:t>
      </w:r>
      <w:r w:rsidRPr="00382803">
        <w:rPr>
          <w:rFonts w:ascii="宋体" w:hAnsi="宋体" w:cs="宋体"/>
          <w:color w:val="000000"/>
          <w:kern w:val="0"/>
          <w:sz w:val="27"/>
          <w:szCs w:val="27"/>
        </w:rPr>
        <w:t>1</w:t>
      </w:r>
      <w:r w:rsidRPr="00382803">
        <w:rPr>
          <w:rFonts w:ascii="宋体" w:hAnsi="宋体" w:cs="宋体" w:hint="eastAsia"/>
          <w:color w:val="000000"/>
          <w:kern w:val="0"/>
          <w:sz w:val="27"/>
          <w:szCs w:val="27"/>
        </w:rPr>
        <w:t>万元的项目资助费。</w:t>
      </w:r>
    </w:p>
    <w:p w:rsidR="00FF7660" w:rsidRPr="00382803" w:rsidRDefault="00FF7660" w:rsidP="00120D74">
      <w:pPr>
        <w:widowControl/>
        <w:adjustRightInd w:val="0"/>
        <w:snapToGrid w:val="0"/>
        <w:spacing w:line="370" w:lineRule="exact"/>
        <w:ind w:firstLineChars="200" w:firstLine="31680"/>
        <w:jc w:val="left"/>
        <w:rPr>
          <w:rFonts w:ascii="宋体" w:cs="宋体"/>
          <w:color w:val="000000"/>
          <w:kern w:val="0"/>
          <w:sz w:val="24"/>
        </w:rPr>
      </w:pPr>
      <w:r w:rsidRPr="00382803">
        <w:rPr>
          <w:rFonts w:ascii="宋体" w:hAnsi="宋体" w:cs="宋体" w:hint="eastAsia"/>
          <w:color w:val="000000"/>
          <w:kern w:val="0"/>
          <w:sz w:val="27"/>
          <w:szCs w:val="27"/>
        </w:rPr>
        <w:t>此次中国科普研究所面向全国高等院校和研究机构的在读研究生征集科普研究项目</w:t>
      </w:r>
      <w:r w:rsidRPr="00382803">
        <w:rPr>
          <w:rFonts w:ascii="宋体" w:hAnsi="宋体" w:cs="宋体"/>
          <w:color w:val="000000"/>
          <w:kern w:val="0"/>
          <w:sz w:val="27"/>
          <w:szCs w:val="27"/>
        </w:rPr>
        <w:t>500</w:t>
      </w:r>
      <w:r w:rsidRPr="00382803">
        <w:rPr>
          <w:rFonts w:ascii="宋体" w:hAnsi="宋体" w:cs="宋体" w:hint="eastAsia"/>
          <w:color w:val="000000"/>
          <w:kern w:val="0"/>
          <w:sz w:val="27"/>
          <w:szCs w:val="27"/>
        </w:rPr>
        <w:t>多个，最终</w:t>
      </w:r>
      <w:r w:rsidRPr="00382803">
        <w:rPr>
          <w:rFonts w:ascii="宋体" w:hAnsi="宋体" w:cs="宋体"/>
          <w:color w:val="000000"/>
          <w:kern w:val="0"/>
          <w:sz w:val="27"/>
          <w:szCs w:val="27"/>
        </w:rPr>
        <w:t>107</w:t>
      </w:r>
      <w:r w:rsidRPr="00382803">
        <w:rPr>
          <w:rFonts w:ascii="宋体" w:hAnsi="宋体" w:cs="宋体" w:hint="eastAsia"/>
          <w:color w:val="000000"/>
          <w:kern w:val="0"/>
          <w:sz w:val="27"/>
          <w:szCs w:val="27"/>
        </w:rPr>
        <w:t>个项目获批入选。我省仅有我校</w:t>
      </w:r>
      <w:r w:rsidRPr="00382803">
        <w:rPr>
          <w:rFonts w:ascii="宋体" w:hAnsi="宋体" w:cs="宋体"/>
          <w:color w:val="000000"/>
          <w:kern w:val="0"/>
          <w:sz w:val="27"/>
          <w:szCs w:val="27"/>
        </w:rPr>
        <w:t>1</w:t>
      </w:r>
      <w:r w:rsidRPr="00382803">
        <w:rPr>
          <w:rFonts w:ascii="宋体" w:hAnsi="宋体" w:cs="宋体" w:hint="eastAsia"/>
          <w:color w:val="000000"/>
          <w:kern w:val="0"/>
          <w:sz w:val="27"/>
          <w:szCs w:val="27"/>
        </w:rPr>
        <w:t>个项目入选。</w:t>
      </w:r>
    </w:p>
    <w:p w:rsidR="00FF7660" w:rsidRPr="00382803" w:rsidRDefault="00FF7660" w:rsidP="00120D74">
      <w:pPr>
        <w:widowControl/>
        <w:spacing w:line="370" w:lineRule="exact"/>
        <w:jc w:val="right"/>
        <w:rPr>
          <w:rFonts w:ascii="宋体" w:cs="宋体"/>
          <w:color w:val="000000"/>
          <w:kern w:val="0"/>
          <w:sz w:val="24"/>
        </w:rPr>
      </w:pPr>
      <w:r w:rsidRPr="00382803">
        <w:rPr>
          <w:rFonts w:ascii="宋体" w:cs="宋体"/>
          <w:color w:val="000000"/>
          <w:kern w:val="0"/>
          <w:sz w:val="27"/>
          <w:szCs w:val="27"/>
        </w:rPr>
        <w:t> </w:t>
      </w:r>
      <w:r w:rsidRPr="00382803">
        <w:rPr>
          <w:rFonts w:ascii="宋体" w:hAnsi="宋体" w:cs="宋体" w:hint="eastAsia"/>
          <w:color w:val="000000"/>
          <w:kern w:val="0"/>
          <w:sz w:val="27"/>
          <w:szCs w:val="27"/>
        </w:rPr>
        <w:t>（传播学院</w:t>
      </w:r>
      <w:r w:rsidRPr="00382803">
        <w:rPr>
          <w:rFonts w:ascii="宋体" w:hAnsi="宋体" w:cs="宋体"/>
          <w:color w:val="000000"/>
          <w:kern w:val="0"/>
          <w:sz w:val="27"/>
          <w:szCs w:val="27"/>
        </w:rPr>
        <w:t xml:space="preserve">  </w:t>
      </w:r>
      <w:r w:rsidRPr="00382803">
        <w:rPr>
          <w:rFonts w:ascii="宋体" w:hAnsi="宋体" w:cs="宋体" w:hint="eastAsia"/>
          <w:color w:val="000000"/>
          <w:kern w:val="0"/>
          <w:sz w:val="27"/>
          <w:szCs w:val="27"/>
        </w:rPr>
        <w:t>刘寒清）</w:t>
      </w: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协和学院和附小获评第三届福建省语言文字规范化示范校</w:t>
      </w:r>
    </w:p>
    <w:p w:rsidR="00FF7660" w:rsidRDefault="00FF7660" w:rsidP="00120D74">
      <w:pPr>
        <w:spacing w:line="370" w:lineRule="exact"/>
        <w:ind w:firstLineChars="150" w:firstLine="31680"/>
        <w:rPr>
          <w:color w:val="000000"/>
          <w:sz w:val="24"/>
        </w:rPr>
      </w:pPr>
      <w:r>
        <w:rPr>
          <w:rFonts w:hint="eastAsia"/>
          <w:color w:val="000000"/>
          <w:sz w:val="27"/>
          <w:szCs w:val="32"/>
        </w:rPr>
        <w:t>日前，福建省教育厅和福建省语言文字工作委员会公布了第三批省级语言文字规范化示范校名单，我校协和学院和附小名列其中，这是继校本部于</w:t>
      </w:r>
      <w:r>
        <w:rPr>
          <w:color w:val="000000"/>
          <w:sz w:val="27"/>
          <w:szCs w:val="32"/>
        </w:rPr>
        <w:t>2009</w:t>
      </w:r>
      <w:r>
        <w:rPr>
          <w:rFonts w:hint="eastAsia"/>
          <w:color w:val="000000"/>
          <w:sz w:val="27"/>
          <w:szCs w:val="32"/>
        </w:rPr>
        <w:t>年获得第一届省级语言文字规范化示范校、第二届国家级语言文字规范化示范校之后，我校在语言文字工作方面取得的新进展。</w:t>
      </w:r>
    </w:p>
    <w:p w:rsidR="00FF7660" w:rsidRDefault="00FF7660" w:rsidP="00120D74">
      <w:pPr>
        <w:spacing w:line="370" w:lineRule="exact"/>
        <w:ind w:leftChars="257" w:left="31680"/>
        <w:jc w:val="right"/>
        <w:rPr>
          <w:rFonts w:ascii="宋体"/>
          <w:b/>
          <w:bCs/>
          <w:sz w:val="27"/>
          <w:szCs w:val="27"/>
        </w:rPr>
      </w:pPr>
      <w:r>
        <w:rPr>
          <w:color w:val="000000"/>
          <w:sz w:val="27"/>
          <w:szCs w:val="32"/>
        </w:rPr>
        <w:tab/>
      </w:r>
      <w:r>
        <w:rPr>
          <w:rFonts w:hint="eastAsia"/>
          <w:color w:val="000000"/>
          <w:sz w:val="27"/>
          <w:szCs w:val="32"/>
        </w:rPr>
        <w:t>（校语委办）</w:t>
      </w:r>
    </w:p>
    <w:p w:rsidR="00FF7660" w:rsidRDefault="00FF7660" w:rsidP="00120D74">
      <w:pPr>
        <w:spacing w:line="370" w:lineRule="exact"/>
        <w:ind w:leftChars="257" w:left="31680"/>
        <w:rPr>
          <w:rFonts w:ascii="宋体"/>
          <w:b/>
          <w:bCs/>
          <w:sz w:val="27"/>
          <w:szCs w:val="27"/>
        </w:rPr>
      </w:pPr>
    </w:p>
    <w:p w:rsidR="00FF7660" w:rsidRPr="00240C55" w:rsidRDefault="00FF7660" w:rsidP="00824912">
      <w:pPr>
        <w:spacing w:line="37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我校一批先进集体和优秀个人受表彰</w:t>
      </w:r>
    </w:p>
    <w:p w:rsidR="00FF7660" w:rsidRPr="00824912" w:rsidRDefault="00FF7660" w:rsidP="00120D74">
      <w:pPr>
        <w:widowControl/>
        <w:spacing w:line="370" w:lineRule="exact"/>
        <w:ind w:firstLineChars="200" w:firstLine="31680"/>
        <w:rPr>
          <w:rFonts w:ascii="宋体" w:cs="宋体"/>
          <w:color w:val="000000"/>
          <w:kern w:val="0"/>
          <w:sz w:val="24"/>
        </w:rPr>
      </w:pPr>
      <w:r w:rsidRPr="00824912">
        <w:rPr>
          <w:rFonts w:ascii="宋体" w:hAnsi="宋体" w:cs="宋体" w:hint="eastAsia"/>
          <w:color w:val="000000"/>
          <w:kern w:val="0"/>
          <w:sz w:val="27"/>
          <w:szCs w:val="27"/>
        </w:rPr>
        <w:t>近期，我校一批先进集体和优秀个人受到表彰。</w:t>
      </w:r>
    </w:p>
    <w:p w:rsidR="00FF7660" w:rsidRPr="00824912" w:rsidRDefault="00FF7660" w:rsidP="00120D74">
      <w:pPr>
        <w:widowControl/>
        <w:spacing w:line="370" w:lineRule="exact"/>
        <w:ind w:firstLineChars="200" w:firstLine="31680"/>
        <w:rPr>
          <w:rFonts w:ascii="宋体" w:cs="宋体"/>
          <w:color w:val="000000"/>
          <w:kern w:val="0"/>
          <w:sz w:val="24"/>
        </w:rPr>
      </w:pPr>
      <w:r w:rsidRPr="00824912">
        <w:rPr>
          <w:rFonts w:ascii="宋体" w:hAnsi="宋体" w:cs="宋体" w:hint="eastAsia"/>
          <w:color w:val="000000"/>
          <w:kern w:val="0"/>
          <w:sz w:val="27"/>
          <w:szCs w:val="27"/>
        </w:rPr>
        <w:t>数学与计算机科学学院“非线性分析及其应用”创新团队、生命科学学院教授王正朝分获第十届“福建青年五四奖章”集体和个人奖。</w:t>
      </w:r>
    </w:p>
    <w:p w:rsidR="00FF7660" w:rsidRPr="00824912" w:rsidRDefault="00FF7660" w:rsidP="00120D74">
      <w:pPr>
        <w:widowControl/>
        <w:spacing w:line="370" w:lineRule="exact"/>
        <w:ind w:firstLineChars="200" w:firstLine="31680"/>
        <w:rPr>
          <w:rFonts w:ascii="宋体" w:cs="宋体"/>
          <w:color w:val="000000"/>
          <w:kern w:val="0"/>
          <w:sz w:val="24"/>
        </w:rPr>
      </w:pPr>
      <w:r w:rsidRPr="00824912">
        <w:rPr>
          <w:rFonts w:ascii="宋体" w:hAnsi="宋体" w:cs="宋体" w:hint="eastAsia"/>
          <w:color w:val="000000"/>
          <w:kern w:val="0"/>
          <w:sz w:val="27"/>
          <w:szCs w:val="27"/>
        </w:rPr>
        <w:t>教育学院团委、数学与计算机科学学院团委荣获</w:t>
      </w:r>
      <w:r w:rsidRPr="00824912">
        <w:rPr>
          <w:rFonts w:ascii="宋体" w:hAnsi="宋体" w:cs="宋体"/>
          <w:color w:val="000000"/>
          <w:kern w:val="0"/>
          <w:sz w:val="27"/>
          <w:szCs w:val="27"/>
        </w:rPr>
        <w:t>2012</w:t>
      </w:r>
      <w:r w:rsidRPr="00824912">
        <w:rPr>
          <w:rFonts w:ascii="宋体" w:hAnsi="宋体" w:cs="宋体" w:hint="eastAsia"/>
          <w:color w:val="000000"/>
          <w:kern w:val="0"/>
          <w:sz w:val="27"/>
          <w:szCs w:val="27"/>
        </w:rPr>
        <w:t>年度“福建省五四红旗团委”；物理与能源学院</w:t>
      </w:r>
      <w:r w:rsidRPr="00824912">
        <w:rPr>
          <w:rFonts w:ascii="宋体" w:hAnsi="宋体" w:cs="宋体"/>
          <w:color w:val="000000"/>
          <w:kern w:val="0"/>
          <w:sz w:val="27"/>
          <w:szCs w:val="27"/>
        </w:rPr>
        <w:t>2010</w:t>
      </w:r>
      <w:r w:rsidRPr="00824912">
        <w:rPr>
          <w:rFonts w:ascii="宋体" w:hAnsi="宋体" w:cs="宋体" w:hint="eastAsia"/>
          <w:color w:val="000000"/>
          <w:kern w:val="0"/>
          <w:sz w:val="27"/>
          <w:szCs w:val="27"/>
        </w:rPr>
        <w:t>级物理学</w:t>
      </w:r>
      <w:r w:rsidRPr="00824912">
        <w:rPr>
          <w:rFonts w:ascii="宋体" w:hAnsi="宋体" w:cs="宋体"/>
          <w:color w:val="000000"/>
          <w:kern w:val="0"/>
          <w:sz w:val="27"/>
          <w:szCs w:val="27"/>
        </w:rPr>
        <w:t>2</w:t>
      </w:r>
      <w:r w:rsidRPr="00824912">
        <w:rPr>
          <w:rFonts w:ascii="宋体" w:hAnsi="宋体" w:cs="宋体" w:hint="eastAsia"/>
          <w:color w:val="000000"/>
          <w:kern w:val="0"/>
          <w:sz w:val="27"/>
          <w:szCs w:val="27"/>
        </w:rPr>
        <w:t>班团支部、法学院</w:t>
      </w:r>
      <w:r w:rsidRPr="00824912">
        <w:rPr>
          <w:rFonts w:ascii="宋体" w:hAnsi="宋体" w:cs="宋体"/>
          <w:color w:val="000000"/>
          <w:kern w:val="0"/>
          <w:sz w:val="27"/>
          <w:szCs w:val="27"/>
        </w:rPr>
        <w:t>2009</w:t>
      </w:r>
      <w:r w:rsidRPr="00824912">
        <w:rPr>
          <w:rFonts w:ascii="宋体" w:hAnsi="宋体" w:cs="宋体" w:hint="eastAsia"/>
          <w:color w:val="000000"/>
          <w:kern w:val="0"/>
          <w:sz w:val="27"/>
          <w:szCs w:val="27"/>
        </w:rPr>
        <w:t>级行政二班团支部、协和学院管理学系</w:t>
      </w:r>
      <w:r w:rsidRPr="00824912">
        <w:rPr>
          <w:rFonts w:ascii="宋体" w:hAnsi="宋体" w:cs="宋体"/>
          <w:color w:val="000000"/>
          <w:kern w:val="0"/>
          <w:sz w:val="27"/>
          <w:szCs w:val="27"/>
        </w:rPr>
        <w:t>2011</w:t>
      </w:r>
      <w:r w:rsidRPr="00824912">
        <w:rPr>
          <w:rFonts w:ascii="宋体" w:hAnsi="宋体" w:cs="宋体" w:hint="eastAsia"/>
          <w:color w:val="000000"/>
          <w:kern w:val="0"/>
          <w:sz w:val="27"/>
          <w:szCs w:val="27"/>
        </w:rPr>
        <w:t>级信息管理与信息系统第二团支部荣获</w:t>
      </w:r>
      <w:r w:rsidRPr="00824912">
        <w:rPr>
          <w:rFonts w:ascii="宋体" w:hAnsi="宋体" w:cs="宋体"/>
          <w:color w:val="000000"/>
          <w:kern w:val="0"/>
          <w:sz w:val="27"/>
          <w:szCs w:val="27"/>
        </w:rPr>
        <w:t>2012</w:t>
      </w:r>
      <w:r w:rsidRPr="00824912">
        <w:rPr>
          <w:rFonts w:ascii="宋体" w:hAnsi="宋体" w:cs="宋体" w:hint="eastAsia"/>
          <w:color w:val="000000"/>
          <w:kern w:val="0"/>
          <w:sz w:val="27"/>
          <w:szCs w:val="27"/>
        </w:rPr>
        <w:t>年度“福建省五四红旗团支部”。</w:t>
      </w:r>
    </w:p>
    <w:p w:rsidR="00FF7660" w:rsidRPr="00824912" w:rsidRDefault="00FF7660" w:rsidP="00120D74">
      <w:pPr>
        <w:widowControl/>
        <w:spacing w:line="360" w:lineRule="exact"/>
        <w:ind w:firstLineChars="200" w:firstLine="31680"/>
        <w:rPr>
          <w:rFonts w:ascii="宋体" w:cs="宋体"/>
          <w:color w:val="000000"/>
          <w:kern w:val="0"/>
          <w:sz w:val="24"/>
        </w:rPr>
      </w:pPr>
      <w:r w:rsidRPr="00824912">
        <w:rPr>
          <w:rFonts w:ascii="宋体" w:hAnsi="宋体" w:cs="宋体" w:hint="eastAsia"/>
          <w:color w:val="000000"/>
          <w:kern w:val="0"/>
          <w:sz w:val="27"/>
          <w:szCs w:val="27"/>
        </w:rPr>
        <w:t>研究生院团委书记汪启思荣获</w:t>
      </w:r>
      <w:r w:rsidRPr="00824912">
        <w:rPr>
          <w:rFonts w:ascii="宋体" w:hAnsi="宋体" w:cs="宋体"/>
          <w:color w:val="000000"/>
          <w:kern w:val="0"/>
          <w:sz w:val="27"/>
          <w:szCs w:val="27"/>
        </w:rPr>
        <w:t>2012</w:t>
      </w:r>
      <w:r w:rsidRPr="00824912">
        <w:rPr>
          <w:rFonts w:ascii="宋体" w:hAnsi="宋体" w:cs="宋体" w:hint="eastAsia"/>
          <w:color w:val="000000"/>
          <w:kern w:val="0"/>
          <w:sz w:val="27"/>
          <w:szCs w:val="27"/>
        </w:rPr>
        <w:t>年度“福建省优秀共青团干部标兵”；应用科技学院</w:t>
      </w:r>
      <w:r w:rsidRPr="00824912">
        <w:rPr>
          <w:rFonts w:ascii="宋体" w:hAnsi="宋体" w:cs="宋体"/>
          <w:color w:val="000000"/>
          <w:kern w:val="0"/>
          <w:sz w:val="27"/>
          <w:szCs w:val="27"/>
        </w:rPr>
        <w:t>2009</w:t>
      </w:r>
      <w:r w:rsidRPr="00824912">
        <w:rPr>
          <w:rFonts w:ascii="宋体" w:hAnsi="宋体" w:cs="宋体" w:hint="eastAsia"/>
          <w:color w:val="000000"/>
          <w:kern w:val="0"/>
          <w:sz w:val="27"/>
          <w:szCs w:val="27"/>
        </w:rPr>
        <w:t>级团总支书记赵晓玲（挂职福州市仓山团区委副书记）、光电与信息工程学院</w:t>
      </w:r>
      <w:r w:rsidRPr="00824912">
        <w:rPr>
          <w:rFonts w:ascii="宋体" w:hAnsi="宋体" w:cs="宋体"/>
          <w:color w:val="000000"/>
          <w:kern w:val="0"/>
          <w:sz w:val="27"/>
          <w:szCs w:val="27"/>
        </w:rPr>
        <w:t>2010</w:t>
      </w:r>
      <w:r w:rsidRPr="00824912">
        <w:rPr>
          <w:rFonts w:ascii="宋体" w:hAnsi="宋体" w:cs="宋体" w:hint="eastAsia"/>
          <w:color w:val="000000"/>
          <w:kern w:val="0"/>
          <w:sz w:val="27"/>
          <w:szCs w:val="27"/>
        </w:rPr>
        <w:t>级团总支书记陈跃聪（挂职三明市明溪团县委副书记）荣获</w:t>
      </w:r>
      <w:r w:rsidRPr="00824912">
        <w:rPr>
          <w:rFonts w:ascii="宋体" w:hAnsi="宋体" w:cs="宋体"/>
          <w:color w:val="000000"/>
          <w:kern w:val="0"/>
          <w:sz w:val="27"/>
          <w:szCs w:val="27"/>
        </w:rPr>
        <w:t>2012</w:t>
      </w:r>
      <w:r w:rsidRPr="00824912">
        <w:rPr>
          <w:rFonts w:ascii="宋体" w:hAnsi="宋体" w:cs="宋体" w:hint="eastAsia"/>
          <w:color w:val="000000"/>
          <w:kern w:val="0"/>
          <w:sz w:val="27"/>
          <w:szCs w:val="27"/>
        </w:rPr>
        <w:t>年度“福建省优秀共青团干部”；社会历史学院杨绿汀、环境科学与工程学院陈艺青、化学与化工学院陈良哲、闽南科技学院陈思洁同学荣获</w:t>
      </w:r>
      <w:r w:rsidRPr="00824912">
        <w:rPr>
          <w:rFonts w:ascii="宋体" w:hAnsi="宋体" w:cs="宋体"/>
          <w:color w:val="000000"/>
          <w:kern w:val="0"/>
          <w:sz w:val="27"/>
          <w:szCs w:val="27"/>
        </w:rPr>
        <w:t>2012</w:t>
      </w:r>
      <w:r w:rsidRPr="00824912">
        <w:rPr>
          <w:rFonts w:ascii="宋体" w:hAnsi="宋体" w:cs="宋体" w:hint="eastAsia"/>
          <w:color w:val="000000"/>
          <w:kern w:val="0"/>
          <w:sz w:val="27"/>
          <w:szCs w:val="27"/>
        </w:rPr>
        <w:t>年度“福建省优秀共青团员”。</w:t>
      </w:r>
    </w:p>
    <w:p w:rsidR="00FF7660" w:rsidRPr="00824912" w:rsidRDefault="00FF7660" w:rsidP="00120D74">
      <w:pPr>
        <w:widowControl/>
        <w:spacing w:line="360" w:lineRule="exact"/>
        <w:ind w:firstLineChars="200" w:firstLine="31680"/>
        <w:rPr>
          <w:rFonts w:ascii="宋体" w:cs="宋体"/>
          <w:color w:val="000000"/>
          <w:kern w:val="0"/>
          <w:sz w:val="24"/>
        </w:rPr>
      </w:pPr>
      <w:r w:rsidRPr="00824912">
        <w:rPr>
          <w:rFonts w:ascii="宋体" w:hAnsi="宋体" w:cs="宋体" w:hint="eastAsia"/>
          <w:color w:val="000000"/>
          <w:kern w:val="0"/>
          <w:sz w:val="27"/>
          <w:szCs w:val="27"/>
        </w:rPr>
        <w:t>经济学院“爱心家教”志愿服务项目获评第二届福建省学雷锋优秀志愿服务项目；马克思主义学院“马克思主义中国化研究”科研创新团队、经济学院黎元生教授分获第二届“福州青年五四奖章”集体和个人奖。</w:t>
      </w:r>
    </w:p>
    <w:p w:rsidR="00FF7660" w:rsidRPr="00824912" w:rsidRDefault="00FF7660" w:rsidP="00240C55">
      <w:pPr>
        <w:widowControl/>
        <w:spacing w:line="360" w:lineRule="exact"/>
        <w:jc w:val="right"/>
        <w:rPr>
          <w:rFonts w:ascii="宋体" w:cs="宋体"/>
          <w:color w:val="000000"/>
          <w:kern w:val="0"/>
          <w:sz w:val="24"/>
        </w:rPr>
      </w:pPr>
      <w:r w:rsidRPr="00824912">
        <w:rPr>
          <w:rFonts w:ascii="宋体" w:hAnsi="宋体" w:cs="宋体" w:hint="eastAsia"/>
          <w:color w:val="000000"/>
          <w:kern w:val="0"/>
          <w:sz w:val="27"/>
          <w:szCs w:val="27"/>
        </w:rPr>
        <w:t>（校团委</w:t>
      </w:r>
      <w:r w:rsidRPr="00824912">
        <w:rPr>
          <w:rFonts w:ascii="宋体" w:hAnsi="宋体" w:cs="宋体"/>
          <w:color w:val="000000"/>
          <w:kern w:val="0"/>
          <w:sz w:val="27"/>
          <w:szCs w:val="27"/>
        </w:rPr>
        <w:t xml:space="preserve">  </w:t>
      </w:r>
      <w:r w:rsidRPr="00824912">
        <w:rPr>
          <w:rFonts w:ascii="宋体" w:hAnsi="宋体" w:cs="宋体" w:hint="eastAsia"/>
          <w:color w:val="000000"/>
          <w:kern w:val="0"/>
          <w:sz w:val="27"/>
          <w:szCs w:val="27"/>
        </w:rPr>
        <w:t>黄一菁）</w:t>
      </w:r>
    </w:p>
    <w:p w:rsidR="00FF7660" w:rsidRDefault="00FF7660" w:rsidP="00120D74">
      <w:pPr>
        <w:spacing w:line="360" w:lineRule="exact"/>
        <w:ind w:leftChars="257" w:left="31680"/>
        <w:rPr>
          <w:rFonts w:ascii="宋体"/>
          <w:b/>
          <w:bCs/>
          <w:sz w:val="27"/>
          <w:szCs w:val="27"/>
        </w:rPr>
      </w:pPr>
    </w:p>
    <w:p w:rsidR="00FF7660" w:rsidRPr="00240C55" w:rsidRDefault="00FF7660" w:rsidP="00240C55">
      <w:pPr>
        <w:spacing w:line="36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体育科学学院蔡向阳教授连任中国大学生</w:t>
      </w:r>
    </w:p>
    <w:p w:rsidR="00FF7660" w:rsidRPr="00240C55" w:rsidRDefault="00FF7660" w:rsidP="00240C55">
      <w:pPr>
        <w:spacing w:line="36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体育协会足球分会副主席</w:t>
      </w:r>
    </w:p>
    <w:p w:rsidR="00FF7660" w:rsidRPr="00824912" w:rsidRDefault="00FF7660" w:rsidP="00120D74">
      <w:pPr>
        <w:widowControl/>
        <w:spacing w:line="360" w:lineRule="exact"/>
        <w:ind w:firstLineChars="200" w:firstLine="31680"/>
        <w:jc w:val="left"/>
        <w:rPr>
          <w:rFonts w:ascii="宋体" w:cs="宋体"/>
          <w:color w:val="000000"/>
          <w:kern w:val="0"/>
          <w:sz w:val="24"/>
        </w:rPr>
      </w:pPr>
      <w:r w:rsidRPr="00824912">
        <w:rPr>
          <w:rFonts w:ascii="宋体" w:hAnsi="宋体" w:cs="宋体" w:hint="eastAsia"/>
          <w:color w:val="000000"/>
          <w:kern w:val="0"/>
          <w:sz w:val="27"/>
          <w:szCs w:val="27"/>
        </w:rPr>
        <w:t>近日，中国大学生体育协会足球分会第五届一次常务委员会（扩大）会议于上海同济大学召开。全国</w:t>
      </w:r>
      <w:r w:rsidRPr="00824912">
        <w:rPr>
          <w:rFonts w:ascii="宋体" w:hAnsi="宋体" w:cs="宋体"/>
          <w:color w:val="000000"/>
          <w:kern w:val="0"/>
          <w:sz w:val="27"/>
          <w:szCs w:val="27"/>
        </w:rPr>
        <w:t>32</w:t>
      </w:r>
      <w:r w:rsidRPr="00824912">
        <w:rPr>
          <w:rFonts w:ascii="宋体" w:hAnsi="宋体" w:cs="宋体" w:hint="eastAsia"/>
          <w:color w:val="000000"/>
          <w:kern w:val="0"/>
          <w:sz w:val="27"/>
          <w:szCs w:val="27"/>
        </w:rPr>
        <w:t>家常委单位的有关领导参加了会议。会上，我校体育科学学院运动训练系主任蔡向阳教授以全票再次当选分会副主席、首席专家。</w:t>
      </w:r>
    </w:p>
    <w:p w:rsidR="00FF7660" w:rsidRPr="00824912" w:rsidRDefault="00FF7660" w:rsidP="00240C55">
      <w:pPr>
        <w:widowControl/>
        <w:spacing w:line="360" w:lineRule="exact"/>
        <w:ind w:firstLine="555"/>
        <w:jc w:val="right"/>
        <w:rPr>
          <w:rFonts w:ascii="宋体" w:cs="宋体"/>
          <w:color w:val="000000"/>
          <w:kern w:val="0"/>
          <w:sz w:val="24"/>
        </w:rPr>
      </w:pPr>
      <w:r w:rsidRPr="00824912">
        <w:rPr>
          <w:rFonts w:cs="宋体" w:hint="eastAsia"/>
          <w:color w:val="000000"/>
          <w:kern w:val="0"/>
          <w:sz w:val="27"/>
          <w:szCs w:val="27"/>
        </w:rPr>
        <w:t>（体育科学学院</w:t>
      </w:r>
      <w:r w:rsidRPr="00824912">
        <w:rPr>
          <w:rFonts w:ascii="宋体" w:hAnsi="宋体" w:cs="宋体"/>
          <w:color w:val="000000"/>
          <w:kern w:val="0"/>
          <w:sz w:val="27"/>
          <w:szCs w:val="27"/>
        </w:rPr>
        <w:t xml:space="preserve">  </w:t>
      </w:r>
      <w:r w:rsidRPr="00824912">
        <w:rPr>
          <w:rFonts w:cs="宋体" w:hint="eastAsia"/>
          <w:color w:val="000000"/>
          <w:kern w:val="0"/>
          <w:sz w:val="27"/>
          <w:szCs w:val="27"/>
        </w:rPr>
        <w:t>李一承）</w:t>
      </w:r>
    </w:p>
    <w:p w:rsidR="00FF7660" w:rsidRDefault="00FF7660" w:rsidP="00120D74">
      <w:pPr>
        <w:spacing w:line="360" w:lineRule="exact"/>
        <w:ind w:leftChars="257" w:left="31680"/>
        <w:rPr>
          <w:rFonts w:ascii="宋体"/>
          <w:b/>
          <w:bCs/>
          <w:sz w:val="27"/>
          <w:szCs w:val="27"/>
        </w:rPr>
      </w:pPr>
    </w:p>
    <w:p w:rsidR="00FF7660" w:rsidRPr="00240C55" w:rsidRDefault="00FF7660" w:rsidP="00240C55">
      <w:pPr>
        <w:spacing w:line="36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我校两名学生荣获“中国大学生自强之星”称号</w:t>
      </w:r>
    </w:p>
    <w:p w:rsidR="00FF7660" w:rsidRPr="00824912" w:rsidRDefault="00FF7660" w:rsidP="00120D74">
      <w:pPr>
        <w:widowControl/>
        <w:spacing w:line="360" w:lineRule="exact"/>
        <w:ind w:firstLineChars="200" w:firstLine="31680"/>
        <w:rPr>
          <w:rFonts w:ascii="宋体" w:cs="宋体"/>
          <w:color w:val="000000"/>
          <w:kern w:val="0"/>
          <w:sz w:val="24"/>
        </w:rPr>
      </w:pPr>
      <w:r w:rsidRPr="00824912">
        <w:rPr>
          <w:rFonts w:ascii="宋体" w:hAnsi="宋体" w:cs="宋体"/>
          <w:color w:val="000000"/>
          <w:kern w:val="0"/>
          <w:sz w:val="27"/>
          <w:szCs w:val="27"/>
        </w:rPr>
        <w:t>5</w:t>
      </w:r>
      <w:r w:rsidRPr="00824912">
        <w:rPr>
          <w:rFonts w:ascii="宋体" w:hAnsi="宋体" w:cs="宋体" w:hint="eastAsia"/>
          <w:color w:val="000000"/>
          <w:kern w:val="0"/>
          <w:sz w:val="27"/>
          <w:szCs w:val="27"/>
        </w:rPr>
        <w:t>月</w:t>
      </w:r>
      <w:r w:rsidRPr="00824912">
        <w:rPr>
          <w:rFonts w:ascii="宋体" w:hAnsi="宋体" w:cs="宋体"/>
          <w:color w:val="000000"/>
          <w:kern w:val="0"/>
          <w:sz w:val="27"/>
          <w:szCs w:val="27"/>
        </w:rPr>
        <w:t>10</w:t>
      </w:r>
      <w:r w:rsidRPr="00824912">
        <w:rPr>
          <w:rFonts w:ascii="宋体" w:hAnsi="宋体" w:cs="宋体" w:hint="eastAsia"/>
          <w:color w:val="000000"/>
          <w:kern w:val="0"/>
          <w:sz w:val="27"/>
          <w:szCs w:val="27"/>
        </w:rPr>
        <w:t>日，由共青团中央、全国学联主办的寻访</w:t>
      </w:r>
      <w:r w:rsidRPr="00824912">
        <w:rPr>
          <w:rFonts w:ascii="宋体" w:hAnsi="宋体" w:cs="宋体"/>
          <w:color w:val="000000"/>
          <w:kern w:val="0"/>
          <w:sz w:val="27"/>
          <w:szCs w:val="27"/>
        </w:rPr>
        <w:t>2012</w:t>
      </w:r>
      <w:r w:rsidRPr="00824912">
        <w:rPr>
          <w:rFonts w:ascii="宋体" w:hAnsi="宋体" w:cs="宋体" w:hint="eastAsia"/>
          <w:color w:val="000000"/>
          <w:kern w:val="0"/>
          <w:sz w:val="27"/>
          <w:szCs w:val="27"/>
        </w:rPr>
        <w:t>年度“中国大学生自强之星”评选结果揭晓。我校传播学院楚玉春同学、教育学院应向阳同学从全国</w:t>
      </w:r>
      <w:r w:rsidRPr="00824912">
        <w:rPr>
          <w:rFonts w:ascii="宋体" w:hAnsi="宋体" w:cs="宋体"/>
          <w:color w:val="000000"/>
          <w:kern w:val="0"/>
          <w:sz w:val="27"/>
          <w:szCs w:val="27"/>
        </w:rPr>
        <w:t>9164</w:t>
      </w:r>
      <w:r w:rsidRPr="00824912">
        <w:rPr>
          <w:rFonts w:ascii="宋体" w:hAnsi="宋体" w:cs="宋体" w:hint="eastAsia"/>
          <w:color w:val="000000"/>
          <w:kern w:val="0"/>
          <w:sz w:val="27"/>
          <w:szCs w:val="27"/>
        </w:rPr>
        <w:t>位报名者中脱颖而出，荣获“中国大学生自强之星”称号，我省共有</w:t>
      </w:r>
      <w:r w:rsidRPr="00824912">
        <w:rPr>
          <w:rFonts w:ascii="宋体" w:hAnsi="宋体" w:cs="宋体"/>
          <w:color w:val="000000"/>
          <w:kern w:val="0"/>
          <w:sz w:val="27"/>
          <w:szCs w:val="27"/>
        </w:rPr>
        <w:t>3</w:t>
      </w:r>
      <w:r w:rsidRPr="00824912">
        <w:rPr>
          <w:rFonts w:ascii="宋体" w:hAnsi="宋体" w:cs="宋体" w:hint="eastAsia"/>
          <w:color w:val="000000"/>
          <w:kern w:val="0"/>
          <w:sz w:val="27"/>
          <w:szCs w:val="27"/>
        </w:rPr>
        <w:t>名学生获此殊荣。此外，外国语学院林浩辉同学荣获“中国大学生自强之星”提名奖；我校获“优秀组织奖”，是全国</w:t>
      </w:r>
      <w:r w:rsidRPr="00824912">
        <w:rPr>
          <w:rFonts w:ascii="宋体" w:hAnsi="宋体" w:cs="宋体"/>
          <w:color w:val="000000"/>
          <w:kern w:val="0"/>
          <w:sz w:val="27"/>
          <w:szCs w:val="27"/>
        </w:rPr>
        <w:t>10</w:t>
      </w:r>
      <w:r w:rsidRPr="00824912">
        <w:rPr>
          <w:rFonts w:ascii="宋体" w:hAnsi="宋体" w:cs="宋体" w:hint="eastAsia"/>
          <w:color w:val="000000"/>
          <w:kern w:val="0"/>
          <w:sz w:val="27"/>
          <w:szCs w:val="27"/>
        </w:rPr>
        <w:t>所获此殊荣的高校之一。</w:t>
      </w:r>
    </w:p>
    <w:p w:rsidR="00FF7660" w:rsidRPr="00824912" w:rsidRDefault="00FF7660" w:rsidP="00120D74">
      <w:pPr>
        <w:widowControl/>
        <w:spacing w:line="360" w:lineRule="exact"/>
        <w:ind w:firstLineChars="200" w:firstLine="31680"/>
        <w:rPr>
          <w:rFonts w:ascii="宋体" w:cs="宋体"/>
          <w:color w:val="000000"/>
          <w:kern w:val="0"/>
          <w:sz w:val="24"/>
        </w:rPr>
      </w:pPr>
      <w:r w:rsidRPr="00824912">
        <w:rPr>
          <w:rFonts w:ascii="宋体" w:hAnsi="宋体" w:cs="宋体" w:hint="eastAsia"/>
          <w:color w:val="000000"/>
          <w:kern w:val="0"/>
          <w:sz w:val="27"/>
          <w:szCs w:val="27"/>
        </w:rPr>
        <w:t>寻访“中国大学生自强之星”活动已连续举办</w:t>
      </w:r>
      <w:r w:rsidRPr="00824912">
        <w:rPr>
          <w:rFonts w:ascii="宋体" w:hAnsi="宋体" w:cs="宋体"/>
          <w:color w:val="000000"/>
          <w:kern w:val="0"/>
          <w:sz w:val="27"/>
          <w:szCs w:val="27"/>
        </w:rPr>
        <w:t>7</w:t>
      </w:r>
      <w:r w:rsidRPr="00824912">
        <w:rPr>
          <w:rFonts w:ascii="宋体" w:hAnsi="宋体" w:cs="宋体" w:hint="eastAsia"/>
          <w:color w:val="000000"/>
          <w:kern w:val="0"/>
          <w:sz w:val="27"/>
          <w:szCs w:val="27"/>
        </w:rPr>
        <w:t>届。本届活动以“青年自强圆梦中国”为主题，共评选出“中国大学生自强之星”标兵</w:t>
      </w:r>
      <w:r w:rsidRPr="00824912">
        <w:rPr>
          <w:rFonts w:ascii="宋体" w:hAnsi="宋体" w:cs="宋体"/>
          <w:color w:val="000000"/>
          <w:kern w:val="0"/>
          <w:sz w:val="27"/>
          <w:szCs w:val="27"/>
        </w:rPr>
        <w:t>10</w:t>
      </w:r>
      <w:r w:rsidRPr="00824912">
        <w:rPr>
          <w:rFonts w:ascii="宋体" w:hAnsi="宋体" w:cs="宋体" w:hint="eastAsia"/>
          <w:color w:val="000000"/>
          <w:kern w:val="0"/>
          <w:sz w:val="27"/>
          <w:szCs w:val="27"/>
        </w:rPr>
        <w:t>名、“中国大学生自强之星”</w:t>
      </w:r>
      <w:r w:rsidRPr="00824912">
        <w:rPr>
          <w:rFonts w:ascii="宋体" w:hAnsi="宋体" w:cs="宋体"/>
          <w:color w:val="000000"/>
          <w:kern w:val="0"/>
          <w:sz w:val="27"/>
          <w:szCs w:val="27"/>
        </w:rPr>
        <w:t>100</w:t>
      </w:r>
      <w:r w:rsidRPr="00824912">
        <w:rPr>
          <w:rFonts w:ascii="宋体" w:hAnsi="宋体" w:cs="宋体" w:hint="eastAsia"/>
          <w:color w:val="000000"/>
          <w:kern w:val="0"/>
          <w:sz w:val="27"/>
          <w:szCs w:val="27"/>
        </w:rPr>
        <w:t>名、“中国大学生自强之星”提名奖获得者</w:t>
      </w:r>
      <w:r w:rsidRPr="00824912">
        <w:rPr>
          <w:rFonts w:ascii="宋体" w:hAnsi="宋体" w:cs="宋体"/>
          <w:color w:val="000000"/>
          <w:kern w:val="0"/>
          <w:sz w:val="27"/>
          <w:szCs w:val="27"/>
        </w:rPr>
        <w:t>800</w:t>
      </w:r>
      <w:r w:rsidRPr="00824912">
        <w:rPr>
          <w:rFonts w:ascii="宋体" w:hAnsi="宋体" w:cs="宋体" w:hint="eastAsia"/>
          <w:color w:val="000000"/>
          <w:kern w:val="0"/>
          <w:sz w:val="27"/>
          <w:szCs w:val="27"/>
        </w:rPr>
        <w:t>名和“优秀组织奖”获奖单位</w:t>
      </w:r>
      <w:r w:rsidRPr="00824912">
        <w:rPr>
          <w:rFonts w:ascii="宋体" w:hAnsi="宋体" w:cs="宋体"/>
          <w:color w:val="000000"/>
          <w:kern w:val="0"/>
          <w:sz w:val="27"/>
          <w:szCs w:val="27"/>
        </w:rPr>
        <w:t>10</w:t>
      </w:r>
      <w:r w:rsidRPr="00824912">
        <w:rPr>
          <w:rFonts w:ascii="宋体" w:hAnsi="宋体" w:cs="宋体" w:hint="eastAsia"/>
          <w:color w:val="000000"/>
          <w:kern w:val="0"/>
          <w:sz w:val="27"/>
          <w:szCs w:val="27"/>
        </w:rPr>
        <w:t>个。活动期间，中青报、人民网、凤凰网、海峡都市报等多家媒体先后报道了我校</w:t>
      </w:r>
      <w:r w:rsidRPr="00824912">
        <w:rPr>
          <w:rFonts w:ascii="宋体" w:hAnsi="宋体" w:cs="宋体"/>
          <w:color w:val="000000"/>
          <w:kern w:val="0"/>
          <w:sz w:val="27"/>
          <w:szCs w:val="27"/>
        </w:rPr>
        <w:t>3</w:t>
      </w:r>
      <w:r w:rsidRPr="00824912">
        <w:rPr>
          <w:rFonts w:ascii="宋体" w:hAnsi="宋体" w:cs="宋体" w:hint="eastAsia"/>
          <w:color w:val="000000"/>
          <w:kern w:val="0"/>
          <w:sz w:val="27"/>
          <w:szCs w:val="27"/>
        </w:rPr>
        <w:t>位“自强之星”自强自立、艰苦奋斗的感人故事。</w:t>
      </w:r>
    </w:p>
    <w:p w:rsidR="00FF7660" w:rsidRPr="00824912" w:rsidRDefault="00FF7660" w:rsidP="00120D74">
      <w:pPr>
        <w:widowControl/>
        <w:spacing w:line="360" w:lineRule="exact"/>
        <w:ind w:firstLineChars="200" w:firstLine="31680"/>
        <w:jc w:val="right"/>
        <w:rPr>
          <w:rFonts w:ascii="宋体" w:cs="宋体"/>
          <w:color w:val="000000"/>
          <w:kern w:val="0"/>
          <w:sz w:val="24"/>
        </w:rPr>
      </w:pPr>
      <w:r w:rsidRPr="00824912">
        <w:rPr>
          <w:rFonts w:ascii="宋体" w:hAnsi="宋体" w:cs="宋体" w:hint="eastAsia"/>
          <w:color w:val="000000"/>
          <w:kern w:val="0"/>
          <w:sz w:val="27"/>
          <w:szCs w:val="27"/>
        </w:rPr>
        <w:t>（校团委</w:t>
      </w:r>
      <w:r w:rsidRPr="00824912">
        <w:rPr>
          <w:rFonts w:ascii="宋体" w:hAnsi="宋体" w:cs="宋体"/>
          <w:color w:val="000000"/>
          <w:kern w:val="0"/>
          <w:sz w:val="27"/>
          <w:szCs w:val="27"/>
        </w:rPr>
        <w:t xml:space="preserve">  </w:t>
      </w:r>
      <w:r w:rsidRPr="00824912">
        <w:rPr>
          <w:rFonts w:ascii="宋体" w:hAnsi="宋体" w:cs="宋体" w:hint="eastAsia"/>
          <w:color w:val="000000"/>
          <w:kern w:val="0"/>
          <w:sz w:val="27"/>
          <w:szCs w:val="27"/>
        </w:rPr>
        <w:t>许建萍）</w:t>
      </w:r>
    </w:p>
    <w:p w:rsidR="00FF7660" w:rsidRDefault="00FF7660" w:rsidP="00120D74">
      <w:pPr>
        <w:spacing w:line="360" w:lineRule="exact"/>
        <w:ind w:leftChars="257" w:left="31680"/>
        <w:rPr>
          <w:rFonts w:ascii="宋体"/>
          <w:b/>
          <w:bCs/>
          <w:sz w:val="27"/>
          <w:szCs w:val="27"/>
        </w:rPr>
      </w:pPr>
    </w:p>
    <w:p w:rsidR="00FF7660" w:rsidRPr="00240C55" w:rsidRDefault="00FF7660" w:rsidP="00240C55">
      <w:pPr>
        <w:spacing w:line="36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美术学院卢娜同学在“绮丽杯”第</w:t>
      </w:r>
      <w:r w:rsidRPr="00240C55">
        <w:rPr>
          <w:rFonts w:ascii="楷体_GB2312" w:eastAsia="楷体_GB2312"/>
          <w:b/>
          <w:bCs/>
          <w:color w:val="960508"/>
          <w:sz w:val="32"/>
          <w:szCs w:val="32"/>
        </w:rPr>
        <w:t>18</w:t>
      </w:r>
      <w:r w:rsidRPr="00240C55">
        <w:rPr>
          <w:rFonts w:ascii="楷体_GB2312" w:eastAsia="楷体_GB2312" w:hint="eastAsia"/>
          <w:b/>
          <w:bCs/>
          <w:color w:val="960508"/>
          <w:sz w:val="32"/>
          <w:szCs w:val="32"/>
        </w:rPr>
        <w:t>届中国时装设计</w:t>
      </w:r>
    </w:p>
    <w:p w:rsidR="00FF7660" w:rsidRPr="00240C55" w:rsidRDefault="00FF7660" w:rsidP="00240C55">
      <w:pPr>
        <w:spacing w:line="360" w:lineRule="exact"/>
        <w:jc w:val="center"/>
        <w:rPr>
          <w:rFonts w:ascii="楷体_GB2312" w:eastAsia="楷体_GB2312"/>
          <w:b/>
          <w:bCs/>
          <w:color w:val="960508"/>
          <w:sz w:val="32"/>
          <w:szCs w:val="32"/>
        </w:rPr>
      </w:pPr>
      <w:r w:rsidRPr="00240C55">
        <w:rPr>
          <w:rFonts w:ascii="楷体_GB2312" w:eastAsia="楷体_GB2312" w:hint="eastAsia"/>
          <w:b/>
          <w:bCs/>
          <w:color w:val="960508"/>
          <w:sz w:val="32"/>
          <w:szCs w:val="32"/>
        </w:rPr>
        <w:t>新人奖评选中荣获优秀奖</w:t>
      </w:r>
    </w:p>
    <w:p w:rsidR="00FF7660" w:rsidRPr="00824912" w:rsidRDefault="00FF7660" w:rsidP="00824912">
      <w:pPr>
        <w:widowControl/>
        <w:spacing w:line="370" w:lineRule="exact"/>
        <w:rPr>
          <w:rFonts w:ascii="宋体" w:cs="宋体"/>
          <w:color w:val="000000"/>
          <w:kern w:val="0"/>
          <w:sz w:val="24"/>
        </w:rPr>
      </w:pPr>
      <w:r w:rsidRPr="00824912">
        <w:rPr>
          <w:rFonts w:ascii="宋体" w:hAnsi="宋体" w:cs="宋体" w:hint="eastAsia"/>
          <w:color w:val="000000"/>
          <w:kern w:val="0"/>
          <w:sz w:val="27"/>
          <w:szCs w:val="27"/>
        </w:rPr>
        <w:t>近日，由中国服装设计师协会携手绮丽集团有限责任公司主办的“第</w:t>
      </w:r>
      <w:r w:rsidRPr="00824912">
        <w:rPr>
          <w:rFonts w:ascii="宋体" w:hAnsi="宋体" w:cs="宋体"/>
          <w:color w:val="000000"/>
          <w:kern w:val="0"/>
          <w:sz w:val="27"/>
          <w:szCs w:val="27"/>
        </w:rPr>
        <w:t>18</w:t>
      </w:r>
      <w:r w:rsidRPr="00824912">
        <w:rPr>
          <w:rFonts w:ascii="宋体" w:hAnsi="宋体" w:cs="宋体" w:hint="eastAsia"/>
          <w:color w:val="000000"/>
          <w:kern w:val="0"/>
          <w:sz w:val="27"/>
          <w:szCs w:val="27"/>
        </w:rPr>
        <w:t>届中国时装设计新人奖”评选在北京举行，我校美术学院</w:t>
      </w:r>
      <w:r w:rsidRPr="00824912">
        <w:rPr>
          <w:rFonts w:ascii="宋体" w:hAnsi="宋体" w:cs="宋体"/>
          <w:color w:val="000000"/>
          <w:kern w:val="0"/>
          <w:sz w:val="27"/>
          <w:szCs w:val="27"/>
        </w:rPr>
        <w:t>2009</w:t>
      </w:r>
      <w:r w:rsidRPr="00824912">
        <w:rPr>
          <w:rFonts w:ascii="宋体" w:hAnsi="宋体" w:cs="宋体" w:hint="eastAsia"/>
          <w:color w:val="000000"/>
          <w:kern w:val="0"/>
          <w:sz w:val="27"/>
          <w:szCs w:val="27"/>
        </w:rPr>
        <w:t>级服装设计与工程专业卢娜同学的作品荣获优秀奖（指导老师：淳晓燕）。</w:t>
      </w:r>
      <w:r w:rsidRPr="00824912">
        <w:rPr>
          <w:rFonts w:ascii="宋体" w:hAnsi="宋体" w:cs="宋体"/>
          <w:color w:val="000000"/>
          <w:kern w:val="0"/>
          <w:sz w:val="27"/>
          <w:szCs w:val="27"/>
        </w:rPr>
        <w:t xml:space="preserve"> </w:t>
      </w:r>
    </w:p>
    <w:p w:rsidR="00FF7660" w:rsidRPr="00824912" w:rsidRDefault="00FF7660" w:rsidP="00120D74">
      <w:pPr>
        <w:widowControl/>
        <w:spacing w:line="370" w:lineRule="exact"/>
        <w:ind w:firstLineChars="200" w:firstLine="31680"/>
        <w:rPr>
          <w:rFonts w:ascii="宋体" w:cs="宋体"/>
          <w:color w:val="000000"/>
          <w:kern w:val="0"/>
          <w:sz w:val="24"/>
        </w:rPr>
      </w:pPr>
      <w:r w:rsidRPr="00824912">
        <w:rPr>
          <w:rFonts w:ascii="宋体" w:hAnsi="宋体" w:cs="宋体" w:hint="eastAsia"/>
          <w:color w:val="000000"/>
          <w:kern w:val="0"/>
          <w:sz w:val="27"/>
          <w:szCs w:val="27"/>
        </w:rPr>
        <w:t>本次评选包括现场命题立体裁剪、作品成衣评比等环节，共有全国</w:t>
      </w:r>
      <w:r w:rsidRPr="00824912">
        <w:rPr>
          <w:rFonts w:ascii="宋体" w:hAnsi="宋体" w:cs="宋体"/>
          <w:color w:val="000000"/>
          <w:kern w:val="0"/>
          <w:sz w:val="27"/>
          <w:szCs w:val="27"/>
        </w:rPr>
        <w:t>77</w:t>
      </w:r>
      <w:r w:rsidRPr="00824912">
        <w:rPr>
          <w:rFonts w:ascii="宋体" w:hAnsi="宋体" w:cs="宋体" w:hint="eastAsia"/>
          <w:color w:val="000000"/>
          <w:kern w:val="0"/>
          <w:sz w:val="27"/>
          <w:szCs w:val="27"/>
        </w:rPr>
        <w:t>所服装院校推荐的</w:t>
      </w:r>
      <w:r w:rsidRPr="00824912">
        <w:rPr>
          <w:rFonts w:ascii="宋体" w:hAnsi="宋体" w:cs="宋体"/>
          <w:color w:val="000000"/>
          <w:kern w:val="0"/>
          <w:sz w:val="27"/>
          <w:szCs w:val="27"/>
        </w:rPr>
        <w:t>762</w:t>
      </w:r>
      <w:r w:rsidRPr="00824912">
        <w:rPr>
          <w:rFonts w:ascii="宋体" w:hAnsi="宋体" w:cs="宋体" w:hint="eastAsia"/>
          <w:color w:val="000000"/>
          <w:kern w:val="0"/>
          <w:sz w:val="27"/>
          <w:szCs w:val="27"/>
        </w:rPr>
        <w:t>位学生参评，其中来自</w:t>
      </w:r>
      <w:r w:rsidRPr="00824912">
        <w:rPr>
          <w:rFonts w:ascii="宋体" w:hAnsi="宋体" w:cs="宋体"/>
          <w:color w:val="000000"/>
          <w:kern w:val="0"/>
          <w:sz w:val="27"/>
          <w:szCs w:val="27"/>
        </w:rPr>
        <w:t>39</w:t>
      </w:r>
      <w:r w:rsidRPr="00824912">
        <w:rPr>
          <w:rFonts w:ascii="宋体" w:hAnsi="宋体" w:cs="宋体" w:hint="eastAsia"/>
          <w:color w:val="000000"/>
          <w:kern w:val="0"/>
          <w:sz w:val="27"/>
          <w:szCs w:val="27"/>
        </w:rPr>
        <w:t>所时装院校的</w:t>
      </w:r>
      <w:r w:rsidRPr="00824912">
        <w:rPr>
          <w:rFonts w:ascii="宋体" w:hAnsi="宋体" w:cs="宋体"/>
          <w:color w:val="000000"/>
          <w:kern w:val="0"/>
          <w:sz w:val="27"/>
          <w:szCs w:val="27"/>
        </w:rPr>
        <w:t>43</w:t>
      </w:r>
      <w:r w:rsidRPr="00824912">
        <w:rPr>
          <w:rFonts w:ascii="宋体" w:hAnsi="宋体" w:cs="宋体" w:hint="eastAsia"/>
          <w:color w:val="000000"/>
          <w:kern w:val="0"/>
          <w:sz w:val="27"/>
          <w:szCs w:val="27"/>
        </w:rPr>
        <w:t>位选手入围终评。</w:t>
      </w:r>
      <w:r w:rsidRPr="00824912">
        <w:rPr>
          <w:rFonts w:ascii="宋体" w:hAnsi="宋体" w:cs="宋体"/>
          <w:color w:val="000000"/>
          <w:kern w:val="0"/>
          <w:sz w:val="27"/>
          <w:szCs w:val="27"/>
        </w:rPr>
        <w:t xml:space="preserve"> </w:t>
      </w:r>
    </w:p>
    <w:p w:rsidR="00FF7660" w:rsidRPr="00824912" w:rsidRDefault="00FF7660" w:rsidP="00824912">
      <w:pPr>
        <w:widowControl/>
        <w:spacing w:line="370" w:lineRule="exact"/>
        <w:jc w:val="right"/>
        <w:rPr>
          <w:rFonts w:ascii="宋体" w:cs="宋体"/>
          <w:color w:val="000000"/>
          <w:kern w:val="0"/>
          <w:sz w:val="24"/>
        </w:rPr>
      </w:pPr>
      <w:r w:rsidRPr="00824912">
        <w:rPr>
          <w:rFonts w:ascii="宋体" w:hAnsi="宋体" w:cs="宋体" w:hint="eastAsia"/>
          <w:color w:val="000000"/>
          <w:kern w:val="0"/>
          <w:sz w:val="27"/>
          <w:szCs w:val="27"/>
        </w:rPr>
        <w:t>（美术学院</w:t>
      </w:r>
      <w:r w:rsidRPr="00824912">
        <w:rPr>
          <w:rFonts w:ascii="宋体" w:hAnsi="宋体" w:cs="宋体"/>
          <w:color w:val="000000"/>
          <w:kern w:val="0"/>
          <w:sz w:val="27"/>
          <w:szCs w:val="27"/>
        </w:rPr>
        <w:t xml:space="preserve">  </w:t>
      </w:r>
      <w:r w:rsidRPr="00824912">
        <w:rPr>
          <w:rFonts w:ascii="宋体" w:hAnsi="宋体" w:cs="宋体" w:hint="eastAsia"/>
          <w:color w:val="000000"/>
          <w:kern w:val="0"/>
          <w:sz w:val="27"/>
          <w:szCs w:val="27"/>
        </w:rPr>
        <w:t>陈</w:t>
      </w:r>
      <w:r w:rsidRPr="00824912">
        <w:rPr>
          <w:rFonts w:ascii="宋体" w:hAnsi="宋体" w:cs="宋体"/>
          <w:color w:val="000000"/>
          <w:kern w:val="0"/>
          <w:sz w:val="27"/>
          <w:szCs w:val="27"/>
        </w:rPr>
        <w:t xml:space="preserve">  </w:t>
      </w:r>
      <w:r w:rsidRPr="00824912">
        <w:rPr>
          <w:rFonts w:ascii="宋体" w:hAnsi="宋体" w:cs="宋体" w:hint="eastAsia"/>
          <w:color w:val="000000"/>
          <w:kern w:val="0"/>
          <w:sz w:val="27"/>
          <w:szCs w:val="27"/>
        </w:rPr>
        <w:t>静）</w:t>
      </w:r>
    </w:p>
    <w:p w:rsidR="00FF7660" w:rsidRDefault="00FF7660" w:rsidP="00014C4D">
      <w:pPr>
        <w:spacing w:line="370" w:lineRule="exact"/>
        <w:jc w:val="left"/>
        <w:rPr>
          <w:b/>
          <w:bCs/>
          <w:sz w:val="30"/>
          <w:szCs w:val="30"/>
        </w:rPr>
      </w:pPr>
    </w:p>
    <w:p w:rsidR="00FF7660" w:rsidRPr="00240C55" w:rsidRDefault="00FF7660" w:rsidP="00240C55">
      <w:pPr>
        <w:spacing w:line="370" w:lineRule="exact"/>
        <w:rPr>
          <w:rFonts w:ascii="楷体_GB2312" w:eastAsia="楷体_GB2312"/>
          <w:b/>
          <w:bCs/>
          <w:color w:val="960508"/>
          <w:sz w:val="32"/>
          <w:szCs w:val="32"/>
        </w:rPr>
      </w:pPr>
      <w:r w:rsidRPr="00240C55">
        <w:rPr>
          <w:rFonts w:ascii="楷体_GB2312" w:eastAsia="楷体_GB2312" w:hint="eastAsia"/>
          <w:b/>
          <w:bCs/>
          <w:color w:val="960508"/>
          <w:sz w:val="32"/>
          <w:szCs w:val="32"/>
        </w:rPr>
        <w:t>【百字信息</w:t>
      </w:r>
      <w:r>
        <w:rPr>
          <w:rFonts w:ascii="楷体_GB2312" w:eastAsia="楷体_GB2312" w:hint="eastAsia"/>
          <w:b/>
          <w:bCs/>
          <w:color w:val="960508"/>
          <w:sz w:val="32"/>
          <w:szCs w:val="32"/>
        </w:rPr>
        <w:t>二</w:t>
      </w:r>
      <w:r w:rsidRPr="00240C55">
        <w:rPr>
          <w:rFonts w:ascii="楷体_GB2312" w:eastAsia="楷体_GB2312" w:hint="eastAsia"/>
          <w:b/>
          <w:bCs/>
          <w:color w:val="960508"/>
          <w:sz w:val="32"/>
          <w:szCs w:val="32"/>
        </w:rPr>
        <w:t>则】</w:t>
      </w:r>
    </w:p>
    <w:p w:rsidR="00FF7660" w:rsidRDefault="00FF7660" w:rsidP="00184B94">
      <w:pPr>
        <w:spacing w:line="370" w:lineRule="exact"/>
        <w:jc w:val="right"/>
        <w:rPr>
          <w:rFonts w:ascii="宋体" w:cs="宋体"/>
          <w:kern w:val="0"/>
          <w:sz w:val="27"/>
          <w:szCs w:val="27"/>
        </w:rPr>
      </w:pPr>
    </w:p>
    <w:p w:rsidR="00FF7660" w:rsidRDefault="00FF7660" w:rsidP="00120D74">
      <w:pPr>
        <w:spacing w:line="370" w:lineRule="exact"/>
        <w:ind w:firstLineChars="200" w:firstLine="31680"/>
        <w:rPr>
          <w:rFonts w:ascii="宋体" w:cs="宋体"/>
          <w:kern w:val="0"/>
          <w:sz w:val="27"/>
          <w:szCs w:val="27"/>
        </w:rPr>
      </w:pPr>
      <w:r w:rsidRPr="0062530A">
        <w:rPr>
          <w:rFonts w:ascii="宋体" w:hAnsi="宋体" w:cs="宋体" w:hint="eastAsia"/>
          <w:kern w:val="0"/>
          <w:sz w:val="27"/>
          <w:szCs w:val="27"/>
        </w:rPr>
        <w:t>▲</w:t>
      </w:r>
      <w:r>
        <w:rPr>
          <w:rFonts w:ascii="宋体" w:hAnsi="宋体" w:cs="宋体" w:hint="eastAsia"/>
          <w:kern w:val="0"/>
          <w:sz w:val="27"/>
          <w:szCs w:val="27"/>
        </w:rPr>
        <w:t>近日，图书馆举办第七届读书节活动，开展</w:t>
      </w:r>
      <w:r w:rsidRPr="00824912">
        <w:rPr>
          <w:rFonts w:ascii="宋体" w:hAnsi="宋体" w:cs="宋体" w:hint="eastAsia"/>
          <w:kern w:val="0"/>
          <w:sz w:val="27"/>
          <w:szCs w:val="27"/>
        </w:rPr>
        <w:t>好书分享</w:t>
      </w:r>
      <w:r>
        <w:rPr>
          <w:rFonts w:ascii="宋体" w:hAnsi="宋体" w:cs="宋体" w:hint="eastAsia"/>
          <w:kern w:val="0"/>
          <w:sz w:val="27"/>
          <w:szCs w:val="27"/>
        </w:rPr>
        <w:t>、</w:t>
      </w:r>
      <w:r w:rsidRPr="00824912">
        <w:rPr>
          <w:rFonts w:ascii="宋体" w:hAnsi="宋体" w:cs="宋体" w:hint="eastAsia"/>
          <w:kern w:val="0"/>
          <w:sz w:val="27"/>
          <w:szCs w:val="27"/>
        </w:rPr>
        <w:t>读书讲坛、</w:t>
      </w:r>
      <w:r>
        <w:rPr>
          <w:rFonts w:ascii="宋体" w:hAnsi="宋体" w:cs="宋体" w:hint="eastAsia"/>
          <w:kern w:val="0"/>
          <w:sz w:val="27"/>
          <w:szCs w:val="27"/>
        </w:rPr>
        <w:t>读者座谈、</w:t>
      </w:r>
      <w:r w:rsidRPr="00824912">
        <w:rPr>
          <w:rFonts w:ascii="宋体" w:hAnsi="宋体" w:cs="宋体" w:hint="eastAsia"/>
          <w:kern w:val="0"/>
          <w:sz w:val="27"/>
          <w:szCs w:val="27"/>
        </w:rPr>
        <w:t>图书漂流检索大赛</w:t>
      </w:r>
      <w:r>
        <w:rPr>
          <w:rFonts w:ascii="宋体" w:hAnsi="宋体" w:cs="宋体" w:hint="eastAsia"/>
          <w:kern w:val="0"/>
          <w:sz w:val="27"/>
          <w:szCs w:val="27"/>
        </w:rPr>
        <w:t>及</w:t>
      </w:r>
      <w:r w:rsidRPr="00824912">
        <w:rPr>
          <w:rFonts w:ascii="宋体" w:hAnsi="宋体" w:cs="宋体" w:hint="eastAsia"/>
          <w:kern w:val="0"/>
          <w:sz w:val="27"/>
          <w:szCs w:val="27"/>
        </w:rPr>
        <w:t>资源与服务推介等</w:t>
      </w:r>
      <w:r>
        <w:rPr>
          <w:rFonts w:ascii="宋体" w:hAnsi="宋体" w:cs="宋体" w:hint="eastAsia"/>
          <w:kern w:val="0"/>
          <w:sz w:val="27"/>
          <w:szCs w:val="27"/>
        </w:rPr>
        <w:t>一系列活动和服务</w:t>
      </w:r>
      <w:r w:rsidRPr="00824912">
        <w:rPr>
          <w:rFonts w:ascii="宋体" w:hAnsi="宋体" w:cs="宋体" w:hint="eastAsia"/>
          <w:kern w:val="0"/>
          <w:sz w:val="27"/>
          <w:szCs w:val="27"/>
        </w:rPr>
        <w:t>。</w:t>
      </w:r>
    </w:p>
    <w:p w:rsidR="00FF7660" w:rsidRPr="00824912" w:rsidRDefault="00FF7660" w:rsidP="00425580">
      <w:pPr>
        <w:spacing w:line="370" w:lineRule="exact"/>
        <w:jc w:val="right"/>
        <w:rPr>
          <w:rFonts w:ascii="宋体" w:cs="宋体"/>
          <w:kern w:val="0"/>
          <w:sz w:val="27"/>
          <w:szCs w:val="27"/>
        </w:rPr>
      </w:pPr>
      <w:r>
        <w:rPr>
          <w:rFonts w:ascii="宋体" w:hAnsi="宋体" w:cs="宋体" w:hint="eastAsia"/>
          <w:kern w:val="0"/>
          <w:sz w:val="27"/>
          <w:szCs w:val="27"/>
        </w:rPr>
        <w:t>（图书馆</w:t>
      </w:r>
      <w:r>
        <w:rPr>
          <w:rFonts w:ascii="宋体" w:hAnsi="宋体" w:cs="宋体"/>
          <w:kern w:val="0"/>
          <w:sz w:val="27"/>
          <w:szCs w:val="27"/>
        </w:rPr>
        <w:t xml:space="preserve">  </w:t>
      </w:r>
      <w:r>
        <w:rPr>
          <w:rFonts w:ascii="宋体" w:hAnsi="宋体" w:cs="宋体" w:hint="eastAsia"/>
          <w:kern w:val="0"/>
          <w:sz w:val="27"/>
          <w:szCs w:val="27"/>
        </w:rPr>
        <w:t>沈文通</w:t>
      </w:r>
      <w:r>
        <w:rPr>
          <w:rFonts w:ascii="宋体" w:hAnsi="宋体" w:cs="宋体"/>
          <w:kern w:val="0"/>
          <w:sz w:val="27"/>
          <w:szCs w:val="27"/>
        </w:rPr>
        <w:t xml:space="preserve">  </w:t>
      </w:r>
      <w:r>
        <w:rPr>
          <w:rFonts w:ascii="宋体" w:hAnsi="宋体" w:cs="宋体" w:hint="eastAsia"/>
          <w:kern w:val="0"/>
          <w:sz w:val="27"/>
          <w:szCs w:val="27"/>
        </w:rPr>
        <w:t>校团委）</w:t>
      </w:r>
    </w:p>
    <w:p w:rsidR="00FF7660" w:rsidRDefault="00FF7660" w:rsidP="00842386">
      <w:pPr>
        <w:spacing w:line="370" w:lineRule="exact"/>
        <w:rPr>
          <w:rFonts w:ascii="宋体" w:cs="宋体"/>
          <w:kern w:val="0"/>
          <w:sz w:val="27"/>
          <w:szCs w:val="27"/>
        </w:rPr>
      </w:pPr>
    </w:p>
    <w:p w:rsidR="00FF7660" w:rsidRDefault="00FF7660" w:rsidP="00120D74">
      <w:pPr>
        <w:spacing w:line="370" w:lineRule="exact"/>
        <w:ind w:right="70" w:firstLineChars="200" w:firstLine="31680"/>
        <w:rPr>
          <w:rFonts w:ascii="宋体" w:cs="宋体"/>
          <w:kern w:val="0"/>
          <w:sz w:val="27"/>
          <w:szCs w:val="27"/>
        </w:rPr>
      </w:pPr>
      <w:r w:rsidRPr="0062530A">
        <w:rPr>
          <w:rFonts w:ascii="宋体" w:hAnsi="宋体" w:cs="宋体" w:hint="eastAsia"/>
          <w:kern w:val="0"/>
          <w:sz w:val="27"/>
          <w:szCs w:val="27"/>
        </w:rPr>
        <w:t>▲</w:t>
      </w:r>
      <w:r>
        <w:rPr>
          <w:rFonts w:ascii="宋体" w:hAnsi="宋体" w:cs="宋体" w:hint="eastAsia"/>
          <w:kern w:val="0"/>
          <w:sz w:val="27"/>
          <w:szCs w:val="27"/>
        </w:rPr>
        <w:t>近日，</w:t>
      </w:r>
      <w:r w:rsidRPr="00425580">
        <w:rPr>
          <w:rFonts w:ascii="宋体" w:cs="宋体" w:hint="eastAsia"/>
          <w:kern w:val="0"/>
          <w:sz w:val="27"/>
          <w:szCs w:val="27"/>
        </w:rPr>
        <w:t>“</w:t>
      </w:r>
      <w:r w:rsidRPr="00425580">
        <w:rPr>
          <w:rFonts w:ascii="宋体" w:hAnsi="宋体" w:cs="宋体" w:hint="eastAsia"/>
          <w:kern w:val="0"/>
          <w:sz w:val="27"/>
          <w:szCs w:val="27"/>
        </w:rPr>
        <w:t>华东地区高等学校音乐学院院长工作会议</w:t>
      </w:r>
      <w:r w:rsidRPr="00425580">
        <w:rPr>
          <w:rFonts w:ascii="宋体" w:cs="宋体" w:hint="eastAsia"/>
          <w:kern w:val="0"/>
          <w:sz w:val="27"/>
          <w:szCs w:val="27"/>
        </w:rPr>
        <w:t>”</w:t>
      </w:r>
      <w:r w:rsidRPr="00425580">
        <w:rPr>
          <w:rFonts w:ascii="宋体" w:hAnsi="宋体" w:cs="宋体" w:hint="eastAsia"/>
          <w:kern w:val="0"/>
          <w:sz w:val="27"/>
          <w:szCs w:val="27"/>
        </w:rPr>
        <w:t>暨</w:t>
      </w:r>
      <w:r w:rsidRPr="00425580">
        <w:rPr>
          <w:rFonts w:ascii="宋体" w:cs="宋体" w:hint="eastAsia"/>
          <w:kern w:val="0"/>
          <w:sz w:val="27"/>
          <w:szCs w:val="27"/>
        </w:rPr>
        <w:t>“</w:t>
      </w:r>
      <w:r w:rsidRPr="00425580">
        <w:rPr>
          <w:rFonts w:ascii="宋体" w:hAnsi="宋体" w:cs="宋体" w:hint="eastAsia"/>
          <w:kern w:val="0"/>
          <w:sz w:val="27"/>
          <w:szCs w:val="27"/>
        </w:rPr>
        <w:t>全国师范院校音乐与舞蹈学院一级学科博士点（</w:t>
      </w:r>
      <w:r w:rsidRPr="00425580">
        <w:rPr>
          <w:rFonts w:ascii="宋体" w:hAnsi="宋体" w:cs="宋体"/>
          <w:kern w:val="0"/>
          <w:sz w:val="27"/>
          <w:szCs w:val="27"/>
        </w:rPr>
        <w:t>6+1</w:t>
      </w:r>
      <w:r w:rsidRPr="00425580">
        <w:rPr>
          <w:rFonts w:ascii="宋体" w:hAnsi="宋体" w:cs="宋体" w:hint="eastAsia"/>
          <w:kern w:val="0"/>
          <w:sz w:val="27"/>
          <w:szCs w:val="27"/>
        </w:rPr>
        <w:t>）工作会议</w:t>
      </w:r>
      <w:r w:rsidRPr="00120D74">
        <w:rPr>
          <w:rFonts w:ascii="宋体" w:hAnsi="宋体" w:cs="宋体" w:hint="eastAsia"/>
          <w:kern w:val="0"/>
          <w:sz w:val="27"/>
          <w:szCs w:val="27"/>
        </w:rPr>
        <w:t>”</w:t>
      </w:r>
      <w:r w:rsidRPr="00425580">
        <w:rPr>
          <w:rFonts w:ascii="宋体" w:hAnsi="宋体" w:cs="宋体" w:hint="eastAsia"/>
          <w:kern w:val="0"/>
          <w:sz w:val="27"/>
          <w:szCs w:val="27"/>
        </w:rPr>
        <w:t>在音乐学院举行</w:t>
      </w:r>
      <w:r>
        <w:rPr>
          <w:rFonts w:ascii="宋体" w:hAnsi="宋体" w:cs="宋体" w:hint="eastAsia"/>
          <w:kern w:val="0"/>
          <w:sz w:val="27"/>
          <w:szCs w:val="27"/>
        </w:rPr>
        <w:t>。</w:t>
      </w:r>
    </w:p>
    <w:p w:rsidR="00FF7660" w:rsidRPr="00425580" w:rsidRDefault="00FF7660" w:rsidP="00120D74">
      <w:pPr>
        <w:spacing w:line="370" w:lineRule="exact"/>
        <w:ind w:left="540"/>
        <w:jc w:val="right"/>
        <w:rPr>
          <w:rFonts w:ascii="宋体" w:cs="宋体"/>
          <w:kern w:val="0"/>
          <w:sz w:val="27"/>
          <w:szCs w:val="27"/>
        </w:rPr>
      </w:pPr>
      <w:r>
        <w:rPr>
          <w:rFonts w:ascii="宋体" w:hAnsi="宋体" w:cs="宋体" w:hint="eastAsia"/>
          <w:kern w:val="0"/>
          <w:sz w:val="27"/>
          <w:szCs w:val="27"/>
        </w:rPr>
        <w:t>（音乐学院</w:t>
      </w:r>
      <w:r>
        <w:rPr>
          <w:rFonts w:ascii="宋体" w:hAnsi="宋体" w:cs="宋体"/>
          <w:kern w:val="0"/>
          <w:sz w:val="27"/>
          <w:szCs w:val="27"/>
        </w:rPr>
        <w:t xml:space="preserve">  </w:t>
      </w:r>
      <w:r>
        <w:rPr>
          <w:rFonts w:ascii="宋体" w:hAnsi="宋体" w:cs="宋体" w:hint="eastAsia"/>
          <w:kern w:val="0"/>
          <w:sz w:val="27"/>
          <w:szCs w:val="27"/>
        </w:rPr>
        <w:t>周延锋）</w:t>
      </w: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Default="00FF7660" w:rsidP="00014C4D">
      <w:pPr>
        <w:spacing w:line="370" w:lineRule="exact"/>
        <w:jc w:val="left"/>
        <w:rPr>
          <w:b/>
          <w:bCs/>
          <w:sz w:val="30"/>
          <w:szCs w:val="30"/>
        </w:rPr>
      </w:pPr>
    </w:p>
    <w:p w:rsidR="00FF7660" w:rsidRPr="003E3CB8" w:rsidRDefault="00FF7660" w:rsidP="00014C4D">
      <w:pPr>
        <w:spacing w:line="370" w:lineRule="exact"/>
        <w:jc w:val="left"/>
        <w:rPr>
          <w:b/>
          <w:bCs/>
          <w:sz w:val="30"/>
          <w:szCs w:val="30"/>
        </w:rPr>
      </w:pPr>
    </w:p>
    <w:p w:rsidR="00FF7660" w:rsidRPr="003E3CB8" w:rsidRDefault="00FF7660" w:rsidP="00014C4D">
      <w:pPr>
        <w:spacing w:line="370" w:lineRule="exact"/>
        <w:jc w:val="left"/>
        <w:rPr>
          <w:b/>
          <w:bCs/>
          <w:sz w:val="30"/>
          <w:szCs w:val="30"/>
        </w:rPr>
      </w:pPr>
    </w:p>
    <w:p w:rsidR="00FF7660" w:rsidRPr="003E3CB8" w:rsidRDefault="00FF7660" w:rsidP="00120D74">
      <w:pPr>
        <w:tabs>
          <w:tab w:val="left" w:pos="3600"/>
        </w:tabs>
        <w:spacing w:line="370" w:lineRule="exact"/>
        <w:ind w:rightChars="-138" w:right="31680"/>
        <w:rPr>
          <w:rFonts w:ascii="宋体"/>
          <w:sz w:val="27"/>
          <w:szCs w:val="27"/>
        </w:rPr>
      </w:pPr>
      <w:r w:rsidRPr="003E3CB8">
        <w:rPr>
          <w:rFonts w:ascii="宋体" w:hAnsi="宋体"/>
          <w:sz w:val="27"/>
          <w:szCs w:val="27"/>
        </w:rPr>
        <w:t>——————————————————————————————————</w:t>
      </w:r>
    </w:p>
    <w:p w:rsidR="00FF7660" w:rsidRPr="003E3CB8" w:rsidRDefault="00FF7660" w:rsidP="00014C4D">
      <w:pPr>
        <w:autoSpaceDE w:val="0"/>
        <w:autoSpaceDN w:val="0"/>
        <w:spacing w:line="370" w:lineRule="exact"/>
        <w:rPr>
          <w:rFonts w:ascii="仿宋_GB2312" w:eastAsia="仿宋_GB2312" w:hAnsi="仿宋_GB2312"/>
          <w:sz w:val="28"/>
          <w:lang w:val="zh-CN"/>
        </w:rPr>
      </w:pPr>
      <w:r w:rsidRPr="003E3CB8">
        <w:rPr>
          <w:rFonts w:ascii="仿宋_GB2312" w:eastAsia="仿宋_GB2312" w:hAnsi="仿宋_GB2312" w:hint="eastAsia"/>
          <w:sz w:val="28"/>
          <w:lang w:val="zh-CN"/>
        </w:rPr>
        <w:t>分送：校领导，助理</w:t>
      </w:r>
    </w:p>
    <w:p w:rsidR="00FF7660" w:rsidRPr="003E3CB8" w:rsidRDefault="00FF7660" w:rsidP="000B3BB0">
      <w:pPr>
        <w:tabs>
          <w:tab w:val="left" w:pos="3600"/>
        </w:tabs>
        <w:spacing w:line="370" w:lineRule="exact"/>
        <w:ind w:rightChars="-138" w:right="31680"/>
        <w:rPr>
          <w:rFonts w:ascii="宋体"/>
          <w:sz w:val="27"/>
          <w:szCs w:val="27"/>
        </w:rPr>
      </w:pPr>
      <w:r w:rsidRPr="003E3CB8">
        <w:rPr>
          <w:rFonts w:ascii="宋体" w:hAnsi="宋体"/>
          <w:sz w:val="27"/>
          <w:szCs w:val="27"/>
        </w:rPr>
        <w:t>——————————————————————————————————</w:t>
      </w:r>
    </w:p>
    <w:sectPr w:rsidR="00FF7660" w:rsidRPr="003E3CB8" w:rsidSect="0097030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60" w:rsidRDefault="00FF7660" w:rsidP="00970306">
      <w:r>
        <w:separator/>
      </w:r>
    </w:p>
  </w:endnote>
  <w:endnote w:type="continuationSeparator" w:id="0">
    <w:p w:rsidR="00FF7660" w:rsidRDefault="00FF7660"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0" w:rsidRDefault="00FF7660">
    <w:pPr>
      <w:pStyle w:val="Footer"/>
      <w:jc w:val="center"/>
    </w:pPr>
    <w:fldSimple w:instr=" PAGE   \* MERGEFORMAT ">
      <w:r w:rsidRPr="00A51FC4">
        <w:rPr>
          <w:noProof/>
          <w:lang w:val="zh-CN"/>
        </w:rPr>
        <w:t>1</w:t>
      </w:r>
    </w:fldSimple>
  </w:p>
  <w:p w:rsidR="00FF7660" w:rsidRDefault="00FF7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60" w:rsidRDefault="00FF7660" w:rsidP="00970306">
      <w:r>
        <w:separator/>
      </w:r>
    </w:p>
  </w:footnote>
  <w:footnote w:type="continuationSeparator" w:id="0">
    <w:p w:rsidR="00FF7660" w:rsidRDefault="00FF7660"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
    <w:nsid w:val="09FC2A9C"/>
    <w:multiLevelType w:val="hybridMultilevel"/>
    <w:tmpl w:val="16FE4FC0"/>
    <w:lvl w:ilvl="0" w:tplc="8A8229A6">
      <w:start w:val="10"/>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
    <w:nsid w:val="0AD95961"/>
    <w:multiLevelType w:val="hybridMultilevel"/>
    <w:tmpl w:val="F62EFF60"/>
    <w:lvl w:ilvl="0" w:tplc="1762865C">
      <w:start w:val="9"/>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4111D79"/>
    <w:multiLevelType w:val="hybridMultilevel"/>
    <w:tmpl w:val="1D64D456"/>
    <w:lvl w:ilvl="0" w:tplc="B9C431B4">
      <w:start w:val="1"/>
      <w:numFmt w:val="japaneseCounting"/>
      <w:lvlText w:val="%1、"/>
      <w:lvlJc w:val="left"/>
      <w:pPr>
        <w:tabs>
          <w:tab w:val="num" w:pos="1251"/>
        </w:tabs>
        <w:ind w:left="1251" w:hanging="720"/>
      </w:pPr>
      <w:rPr>
        <w:rFonts w:ascii="宋体" w:eastAsia="宋体" w:cs="Times New Roman" w:hint="default"/>
        <w:b/>
        <w:color w:val="002060"/>
        <w:sz w:val="27"/>
      </w:rPr>
    </w:lvl>
    <w:lvl w:ilvl="1" w:tplc="04090019" w:tentative="1">
      <w:start w:val="1"/>
      <w:numFmt w:val="lowerLetter"/>
      <w:lvlText w:val="%2)"/>
      <w:lvlJc w:val="left"/>
      <w:pPr>
        <w:tabs>
          <w:tab w:val="num" w:pos="1371"/>
        </w:tabs>
        <w:ind w:left="1371" w:hanging="420"/>
      </w:pPr>
      <w:rPr>
        <w:rFonts w:cs="Times New Roman"/>
      </w:rPr>
    </w:lvl>
    <w:lvl w:ilvl="2" w:tplc="0409001B" w:tentative="1">
      <w:start w:val="1"/>
      <w:numFmt w:val="lowerRoman"/>
      <w:lvlText w:val="%3."/>
      <w:lvlJc w:val="right"/>
      <w:pPr>
        <w:tabs>
          <w:tab w:val="num" w:pos="1791"/>
        </w:tabs>
        <w:ind w:left="1791" w:hanging="420"/>
      </w:pPr>
      <w:rPr>
        <w:rFonts w:cs="Times New Roman"/>
      </w:rPr>
    </w:lvl>
    <w:lvl w:ilvl="3" w:tplc="0409000F" w:tentative="1">
      <w:start w:val="1"/>
      <w:numFmt w:val="decimal"/>
      <w:lvlText w:val="%4."/>
      <w:lvlJc w:val="left"/>
      <w:pPr>
        <w:tabs>
          <w:tab w:val="num" w:pos="2211"/>
        </w:tabs>
        <w:ind w:left="2211" w:hanging="420"/>
      </w:pPr>
      <w:rPr>
        <w:rFonts w:cs="Times New Roman"/>
      </w:rPr>
    </w:lvl>
    <w:lvl w:ilvl="4" w:tplc="04090019" w:tentative="1">
      <w:start w:val="1"/>
      <w:numFmt w:val="lowerLetter"/>
      <w:lvlText w:val="%5)"/>
      <w:lvlJc w:val="left"/>
      <w:pPr>
        <w:tabs>
          <w:tab w:val="num" w:pos="2631"/>
        </w:tabs>
        <w:ind w:left="2631" w:hanging="420"/>
      </w:pPr>
      <w:rPr>
        <w:rFonts w:cs="Times New Roman"/>
      </w:rPr>
    </w:lvl>
    <w:lvl w:ilvl="5" w:tplc="0409001B" w:tentative="1">
      <w:start w:val="1"/>
      <w:numFmt w:val="lowerRoman"/>
      <w:lvlText w:val="%6."/>
      <w:lvlJc w:val="right"/>
      <w:pPr>
        <w:tabs>
          <w:tab w:val="num" w:pos="3051"/>
        </w:tabs>
        <w:ind w:left="3051" w:hanging="420"/>
      </w:pPr>
      <w:rPr>
        <w:rFonts w:cs="Times New Roman"/>
      </w:rPr>
    </w:lvl>
    <w:lvl w:ilvl="6" w:tplc="0409000F" w:tentative="1">
      <w:start w:val="1"/>
      <w:numFmt w:val="decimal"/>
      <w:lvlText w:val="%7."/>
      <w:lvlJc w:val="left"/>
      <w:pPr>
        <w:tabs>
          <w:tab w:val="num" w:pos="3471"/>
        </w:tabs>
        <w:ind w:left="3471" w:hanging="420"/>
      </w:pPr>
      <w:rPr>
        <w:rFonts w:cs="Times New Roman"/>
      </w:rPr>
    </w:lvl>
    <w:lvl w:ilvl="7" w:tplc="04090019" w:tentative="1">
      <w:start w:val="1"/>
      <w:numFmt w:val="lowerLetter"/>
      <w:lvlText w:val="%8)"/>
      <w:lvlJc w:val="left"/>
      <w:pPr>
        <w:tabs>
          <w:tab w:val="num" w:pos="3891"/>
        </w:tabs>
        <w:ind w:left="3891" w:hanging="420"/>
      </w:pPr>
      <w:rPr>
        <w:rFonts w:cs="Times New Roman"/>
      </w:rPr>
    </w:lvl>
    <w:lvl w:ilvl="8" w:tplc="0409001B" w:tentative="1">
      <w:start w:val="1"/>
      <w:numFmt w:val="lowerRoman"/>
      <w:lvlText w:val="%9."/>
      <w:lvlJc w:val="right"/>
      <w:pPr>
        <w:tabs>
          <w:tab w:val="num" w:pos="4311"/>
        </w:tabs>
        <w:ind w:left="4311" w:hanging="420"/>
      </w:pPr>
      <w:rPr>
        <w:rFonts w:cs="Times New Roman"/>
      </w:rPr>
    </w:lvl>
  </w:abstractNum>
  <w:abstractNum w:abstractNumId="4">
    <w:nsid w:val="61315491"/>
    <w:multiLevelType w:val="hybridMultilevel"/>
    <w:tmpl w:val="637E6D7E"/>
    <w:lvl w:ilvl="0" w:tplc="4D82C942">
      <w:start w:val="1"/>
      <w:numFmt w:val="japaneseCounting"/>
      <w:lvlText w:val="%1、"/>
      <w:lvlJc w:val="left"/>
      <w:pPr>
        <w:tabs>
          <w:tab w:val="num" w:pos="1260"/>
        </w:tabs>
        <w:ind w:left="1260" w:hanging="720"/>
      </w:pPr>
      <w:rPr>
        <w:rFonts w:ascii="宋体" w:eastAsia="宋体" w:cs="Times New Roman" w:hint="default"/>
        <w:color w:val="auto"/>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5">
    <w:nsid w:val="6F347F66"/>
    <w:multiLevelType w:val="hybridMultilevel"/>
    <w:tmpl w:val="15AA7228"/>
    <w:lvl w:ilvl="0" w:tplc="A11AE4C0">
      <w:start w:val="9"/>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421D"/>
    <w:rsid w:val="000058B8"/>
    <w:rsid w:val="00013FA1"/>
    <w:rsid w:val="00014C4D"/>
    <w:rsid w:val="00070BCF"/>
    <w:rsid w:val="00075BD3"/>
    <w:rsid w:val="00090DFB"/>
    <w:rsid w:val="000A0C63"/>
    <w:rsid w:val="000B3BB0"/>
    <w:rsid w:val="000B3EF2"/>
    <w:rsid w:val="000E089B"/>
    <w:rsid w:val="000E10E7"/>
    <w:rsid w:val="000E5128"/>
    <w:rsid w:val="001205DB"/>
    <w:rsid w:val="00120D74"/>
    <w:rsid w:val="001227A3"/>
    <w:rsid w:val="00134C00"/>
    <w:rsid w:val="0015702F"/>
    <w:rsid w:val="00180586"/>
    <w:rsid w:val="0018232A"/>
    <w:rsid w:val="00184B61"/>
    <w:rsid w:val="00184B94"/>
    <w:rsid w:val="0019163A"/>
    <w:rsid w:val="001A0DBA"/>
    <w:rsid w:val="001A392E"/>
    <w:rsid w:val="001A4CC0"/>
    <w:rsid w:val="001D506B"/>
    <w:rsid w:val="001F617B"/>
    <w:rsid w:val="00232215"/>
    <w:rsid w:val="00237DC9"/>
    <w:rsid w:val="00240C55"/>
    <w:rsid w:val="00252582"/>
    <w:rsid w:val="00260367"/>
    <w:rsid w:val="0027159C"/>
    <w:rsid w:val="002E272E"/>
    <w:rsid w:val="00310CFB"/>
    <w:rsid w:val="003278C4"/>
    <w:rsid w:val="003316FE"/>
    <w:rsid w:val="003559FA"/>
    <w:rsid w:val="003732D5"/>
    <w:rsid w:val="00380B09"/>
    <w:rsid w:val="003824FA"/>
    <w:rsid w:val="00382803"/>
    <w:rsid w:val="003A5F77"/>
    <w:rsid w:val="003B6D12"/>
    <w:rsid w:val="003E3CB8"/>
    <w:rsid w:val="003F2DA9"/>
    <w:rsid w:val="00402CB8"/>
    <w:rsid w:val="00425580"/>
    <w:rsid w:val="0044482A"/>
    <w:rsid w:val="0045751E"/>
    <w:rsid w:val="00465C58"/>
    <w:rsid w:val="00466AB4"/>
    <w:rsid w:val="0047327E"/>
    <w:rsid w:val="0049685E"/>
    <w:rsid w:val="004A4660"/>
    <w:rsid w:val="004A7322"/>
    <w:rsid w:val="004B266F"/>
    <w:rsid w:val="004B6560"/>
    <w:rsid w:val="004C0B68"/>
    <w:rsid w:val="004C5F03"/>
    <w:rsid w:val="004D164B"/>
    <w:rsid w:val="004D70AA"/>
    <w:rsid w:val="004E6646"/>
    <w:rsid w:val="004F668C"/>
    <w:rsid w:val="00513BAE"/>
    <w:rsid w:val="0051790A"/>
    <w:rsid w:val="00535377"/>
    <w:rsid w:val="00537EF5"/>
    <w:rsid w:val="0055169E"/>
    <w:rsid w:val="00565838"/>
    <w:rsid w:val="00574E8F"/>
    <w:rsid w:val="00582040"/>
    <w:rsid w:val="0059261A"/>
    <w:rsid w:val="005A623E"/>
    <w:rsid w:val="005B66B8"/>
    <w:rsid w:val="005C7F57"/>
    <w:rsid w:val="005F23CD"/>
    <w:rsid w:val="00601BE3"/>
    <w:rsid w:val="00610971"/>
    <w:rsid w:val="006179C3"/>
    <w:rsid w:val="00624E4C"/>
    <w:rsid w:val="0062530A"/>
    <w:rsid w:val="00634B4D"/>
    <w:rsid w:val="006466EA"/>
    <w:rsid w:val="00692B62"/>
    <w:rsid w:val="006B484D"/>
    <w:rsid w:val="006B5847"/>
    <w:rsid w:val="006F4EB6"/>
    <w:rsid w:val="00730A7D"/>
    <w:rsid w:val="0074184E"/>
    <w:rsid w:val="00776724"/>
    <w:rsid w:val="007A7AB1"/>
    <w:rsid w:val="007A7C97"/>
    <w:rsid w:val="007C1C52"/>
    <w:rsid w:val="007C771A"/>
    <w:rsid w:val="008044BE"/>
    <w:rsid w:val="00812334"/>
    <w:rsid w:val="00814447"/>
    <w:rsid w:val="00824671"/>
    <w:rsid w:val="00824912"/>
    <w:rsid w:val="008411A5"/>
    <w:rsid w:val="00842386"/>
    <w:rsid w:val="008525C5"/>
    <w:rsid w:val="00854FAC"/>
    <w:rsid w:val="00876172"/>
    <w:rsid w:val="008B52AE"/>
    <w:rsid w:val="008B75CF"/>
    <w:rsid w:val="008D0080"/>
    <w:rsid w:val="008D1FAB"/>
    <w:rsid w:val="008F145E"/>
    <w:rsid w:val="00900DFE"/>
    <w:rsid w:val="009416C9"/>
    <w:rsid w:val="0096272E"/>
    <w:rsid w:val="00970306"/>
    <w:rsid w:val="0097173E"/>
    <w:rsid w:val="0098236C"/>
    <w:rsid w:val="0099257B"/>
    <w:rsid w:val="009A2136"/>
    <w:rsid w:val="009D5C51"/>
    <w:rsid w:val="009E445A"/>
    <w:rsid w:val="009E611C"/>
    <w:rsid w:val="00A24E78"/>
    <w:rsid w:val="00A51FC4"/>
    <w:rsid w:val="00A555E6"/>
    <w:rsid w:val="00A56E94"/>
    <w:rsid w:val="00A73B87"/>
    <w:rsid w:val="00A75987"/>
    <w:rsid w:val="00AA33FB"/>
    <w:rsid w:val="00AB5474"/>
    <w:rsid w:val="00AD5580"/>
    <w:rsid w:val="00AE53A9"/>
    <w:rsid w:val="00AE6D2D"/>
    <w:rsid w:val="00B135A1"/>
    <w:rsid w:val="00B166AE"/>
    <w:rsid w:val="00B20228"/>
    <w:rsid w:val="00B62C63"/>
    <w:rsid w:val="00B7700B"/>
    <w:rsid w:val="00B9652F"/>
    <w:rsid w:val="00BA684F"/>
    <w:rsid w:val="00BF4BC0"/>
    <w:rsid w:val="00C05DE0"/>
    <w:rsid w:val="00C2137D"/>
    <w:rsid w:val="00C25C42"/>
    <w:rsid w:val="00C35A5C"/>
    <w:rsid w:val="00C36912"/>
    <w:rsid w:val="00C44C0E"/>
    <w:rsid w:val="00C521A0"/>
    <w:rsid w:val="00C52B24"/>
    <w:rsid w:val="00C620D6"/>
    <w:rsid w:val="00C96BF5"/>
    <w:rsid w:val="00CB51D3"/>
    <w:rsid w:val="00CB5F13"/>
    <w:rsid w:val="00CD50A2"/>
    <w:rsid w:val="00CE1E95"/>
    <w:rsid w:val="00D00F3C"/>
    <w:rsid w:val="00D05CB0"/>
    <w:rsid w:val="00D24775"/>
    <w:rsid w:val="00D27710"/>
    <w:rsid w:val="00D53A66"/>
    <w:rsid w:val="00D80214"/>
    <w:rsid w:val="00D81093"/>
    <w:rsid w:val="00D85F1C"/>
    <w:rsid w:val="00DA68A8"/>
    <w:rsid w:val="00DB2973"/>
    <w:rsid w:val="00DB2E71"/>
    <w:rsid w:val="00DB513E"/>
    <w:rsid w:val="00DC4CDF"/>
    <w:rsid w:val="00DD75B8"/>
    <w:rsid w:val="00E25ACF"/>
    <w:rsid w:val="00E329DF"/>
    <w:rsid w:val="00E47089"/>
    <w:rsid w:val="00E86FAC"/>
    <w:rsid w:val="00EF4691"/>
    <w:rsid w:val="00F0240A"/>
    <w:rsid w:val="00F32921"/>
    <w:rsid w:val="00F438B3"/>
    <w:rsid w:val="00F82E91"/>
    <w:rsid w:val="00F85714"/>
    <w:rsid w:val="00F91C26"/>
    <w:rsid w:val="00F97BBA"/>
    <w:rsid w:val="00FB2F4E"/>
    <w:rsid w:val="00FC7883"/>
    <w:rsid w:val="00FE6DB4"/>
    <w:rsid w:val="00FF34BF"/>
    <w:rsid w:val="00FF4F3E"/>
    <w:rsid w:val="00FF76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paragraph" w:styleId="Heading2">
    <w:name w:val="heading 2"/>
    <w:basedOn w:val="Normal"/>
    <w:link w:val="Heading2Char"/>
    <w:uiPriority w:val="99"/>
    <w:qFormat/>
    <w:locked/>
    <w:rsid w:val="004D70A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6D2D"/>
    <w:rPr>
      <w:rFonts w:ascii="Cambria" w:eastAsia="宋体" w:hAnsi="Cambria" w:cs="Times New Roman"/>
      <w:b/>
      <w:bCs/>
      <w:sz w:val="32"/>
      <w:szCs w:val="32"/>
    </w:rPr>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91C26"/>
    <w:rPr>
      <w:sz w:val="18"/>
      <w:szCs w:val="18"/>
    </w:rPr>
  </w:style>
  <w:style w:type="character" w:customStyle="1" w:styleId="BalloonTextChar">
    <w:name w:val="Balloon Text Char"/>
    <w:basedOn w:val="DefaultParagraphFont"/>
    <w:link w:val="BalloonText"/>
    <w:uiPriority w:val="99"/>
    <w:semiHidden/>
    <w:locked/>
    <w:rsid w:val="001A4CC0"/>
    <w:rPr>
      <w:rFonts w:ascii="Times New Roman" w:hAnsi="Times New Roman" w:cs="Times New Roman"/>
      <w:sz w:val="2"/>
    </w:rPr>
  </w:style>
  <w:style w:type="character" w:styleId="Strong">
    <w:name w:val="Strong"/>
    <w:basedOn w:val="DefaultParagraphFont"/>
    <w:uiPriority w:val="99"/>
    <w:qFormat/>
    <w:locked/>
    <w:rsid w:val="00A73B87"/>
    <w:rPr>
      <w:rFonts w:cs="Times New Roman"/>
      <w:b/>
      <w:bCs/>
    </w:rPr>
  </w:style>
  <w:style w:type="character" w:styleId="FollowedHyperlink">
    <w:name w:val="FollowedHyperlink"/>
    <w:basedOn w:val="DefaultParagraphFont"/>
    <w:uiPriority w:val="99"/>
    <w:rsid w:val="00842386"/>
    <w:rPr>
      <w:rFonts w:cs="Times New Roman"/>
      <w:color w:val="800080"/>
      <w:u w:val="single"/>
    </w:rPr>
  </w:style>
  <w:style w:type="character" w:customStyle="1" w:styleId="apple-style-span">
    <w:name w:val="apple-style-span"/>
    <w:basedOn w:val="DefaultParagraphFont"/>
    <w:uiPriority w:val="99"/>
    <w:rsid w:val="00FF34BF"/>
    <w:rPr>
      <w:rFonts w:cs="Times New Roman"/>
    </w:rPr>
  </w:style>
</w:styles>
</file>

<file path=word/webSettings.xml><?xml version="1.0" encoding="utf-8"?>
<w:webSettings xmlns:r="http://schemas.openxmlformats.org/officeDocument/2006/relationships" xmlns:w="http://schemas.openxmlformats.org/wordprocessingml/2006/main">
  <w:divs>
    <w:div w:id="1925921147">
      <w:marLeft w:val="0"/>
      <w:marRight w:val="0"/>
      <w:marTop w:val="0"/>
      <w:marBottom w:val="0"/>
      <w:divBdr>
        <w:top w:val="none" w:sz="0" w:space="0" w:color="auto"/>
        <w:left w:val="none" w:sz="0" w:space="0" w:color="auto"/>
        <w:bottom w:val="none" w:sz="0" w:space="0" w:color="auto"/>
        <w:right w:val="none" w:sz="0" w:space="0" w:color="auto"/>
      </w:divBdr>
      <w:divsChild>
        <w:div w:id="1925921154">
          <w:marLeft w:val="0"/>
          <w:marRight w:val="0"/>
          <w:marTop w:val="0"/>
          <w:marBottom w:val="0"/>
          <w:divBdr>
            <w:top w:val="none" w:sz="0" w:space="0" w:color="auto"/>
            <w:left w:val="none" w:sz="0" w:space="0" w:color="auto"/>
            <w:bottom w:val="none" w:sz="0" w:space="0" w:color="auto"/>
            <w:right w:val="none" w:sz="0" w:space="0" w:color="auto"/>
          </w:divBdr>
          <w:divsChild>
            <w:div w:id="19259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48">
      <w:marLeft w:val="0"/>
      <w:marRight w:val="0"/>
      <w:marTop w:val="0"/>
      <w:marBottom w:val="0"/>
      <w:divBdr>
        <w:top w:val="none" w:sz="0" w:space="0" w:color="auto"/>
        <w:left w:val="none" w:sz="0" w:space="0" w:color="auto"/>
        <w:bottom w:val="none" w:sz="0" w:space="0" w:color="auto"/>
        <w:right w:val="none" w:sz="0" w:space="0" w:color="auto"/>
      </w:divBdr>
      <w:divsChild>
        <w:div w:id="1925921150">
          <w:marLeft w:val="0"/>
          <w:marRight w:val="0"/>
          <w:marTop w:val="0"/>
          <w:marBottom w:val="0"/>
          <w:divBdr>
            <w:top w:val="none" w:sz="0" w:space="0" w:color="auto"/>
            <w:left w:val="none" w:sz="0" w:space="0" w:color="auto"/>
            <w:bottom w:val="none" w:sz="0" w:space="0" w:color="auto"/>
            <w:right w:val="none" w:sz="0" w:space="0" w:color="auto"/>
          </w:divBdr>
          <w:divsChild>
            <w:div w:id="19259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51">
      <w:marLeft w:val="0"/>
      <w:marRight w:val="0"/>
      <w:marTop w:val="0"/>
      <w:marBottom w:val="0"/>
      <w:divBdr>
        <w:top w:val="none" w:sz="0" w:space="0" w:color="auto"/>
        <w:left w:val="none" w:sz="0" w:space="0" w:color="auto"/>
        <w:bottom w:val="none" w:sz="0" w:space="0" w:color="auto"/>
        <w:right w:val="none" w:sz="0" w:space="0" w:color="auto"/>
      </w:divBdr>
      <w:divsChild>
        <w:div w:id="1925921146">
          <w:marLeft w:val="0"/>
          <w:marRight w:val="0"/>
          <w:marTop w:val="0"/>
          <w:marBottom w:val="0"/>
          <w:divBdr>
            <w:top w:val="none" w:sz="0" w:space="0" w:color="auto"/>
            <w:left w:val="none" w:sz="0" w:space="0" w:color="auto"/>
            <w:bottom w:val="none" w:sz="0" w:space="0" w:color="auto"/>
            <w:right w:val="none" w:sz="0" w:space="0" w:color="auto"/>
          </w:divBdr>
          <w:divsChild>
            <w:div w:id="19259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58">
      <w:marLeft w:val="0"/>
      <w:marRight w:val="0"/>
      <w:marTop w:val="0"/>
      <w:marBottom w:val="0"/>
      <w:divBdr>
        <w:top w:val="none" w:sz="0" w:space="0" w:color="auto"/>
        <w:left w:val="none" w:sz="0" w:space="0" w:color="auto"/>
        <w:bottom w:val="none" w:sz="0" w:space="0" w:color="auto"/>
        <w:right w:val="none" w:sz="0" w:space="0" w:color="auto"/>
      </w:divBdr>
      <w:divsChild>
        <w:div w:id="1925921174">
          <w:marLeft w:val="0"/>
          <w:marRight w:val="0"/>
          <w:marTop w:val="0"/>
          <w:marBottom w:val="0"/>
          <w:divBdr>
            <w:top w:val="none" w:sz="0" w:space="0" w:color="auto"/>
            <w:left w:val="none" w:sz="0" w:space="0" w:color="auto"/>
            <w:bottom w:val="none" w:sz="0" w:space="0" w:color="auto"/>
            <w:right w:val="none" w:sz="0" w:space="0" w:color="auto"/>
          </w:divBdr>
          <w:divsChild>
            <w:div w:id="19259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59">
      <w:marLeft w:val="0"/>
      <w:marRight w:val="0"/>
      <w:marTop w:val="0"/>
      <w:marBottom w:val="0"/>
      <w:divBdr>
        <w:top w:val="none" w:sz="0" w:space="0" w:color="auto"/>
        <w:left w:val="none" w:sz="0" w:space="0" w:color="auto"/>
        <w:bottom w:val="none" w:sz="0" w:space="0" w:color="auto"/>
        <w:right w:val="none" w:sz="0" w:space="0" w:color="auto"/>
      </w:divBdr>
      <w:divsChild>
        <w:div w:id="1925921168">
          <w:marLeft w:val="0"/>
          <w:marRight w:val="0"/>
          <w:marTop w:val="0"/>
          <w:marBottom w:val="0"/>
          <w:divBdr>
            <w:top w:val="none" w:sz="0" w:space="0" w:color="auto"/>
            <w:left w:val="none" w:sz="0" w:space="0" w:color="auto"/>
            <w:bottom w:val="none" w:sz="0" w:space="0" w:color="auto"/>
            <w:right w:val="none" w:sz="0" w:space="0" w:color="auto"/>
          </w:divBdr>
          <w:divsChild>
            <w:div w:id="19259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60">
      <w:marLeft w:val="0"/>
      <w:marRight w:val="0"/>
      <w:marTop w:val="0"/>
      <w:marBottom w:val="0"/>
      <w:divBdr>
        <w:top w:val="none" w:sz="0" w:space="0" w:color="auto"/>
        <w:left w:val="none" w:sz="0" w:space="0" w:color="auto"/>
        <w:bottom w:val="none" w:sz="0" w:space="0" w:color="auto"/>
        <w:right w:val="none" w:sz="0" w:space="0" w:color="auto"/>
      </w:divBdr>
      <w:divsChild>
        <w:div w:id="1925921170">
          <w:marLeft w:val="0"/>
          <w:marRight w:val="0"/>
          <w:marTop w:val="0"/>
          <w:marBottom w:val="0"/>
          <w:divBdr>
            <w:top w:val="none" w:sz="0" w:space="0" w:color="auto"/>
            <w:left w:val="none" w:sz="0" w:space="0" w:color="auto"/>
            <w:bottom w:val="none" w:sz="0" w:space="0" w:color="auto"/>
            <w:right w:val="none" w:sz="0" w:space="0" w:color="auto"/>
          </w:divBdr>
          <w:divsChild>
            <w:div w:id="19259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62">
      <w:marLeft w:val="0"/>
      <w:marRight w:val="0"/>
      <w:marTop w:val="0"/>
      <w:marBottom w:val="0"/>
      <w:divBdr>
        <w:top w:val="none" w:sz="0" w:space="0" w:color="auto"/>
        <w:left w:val="none" w:sz="0" w:space="0" w:color="auto"/>
        <w:bottom w:val="none" w:sz="0" w:space="0" w:color="auto"/>
        <w:right w:val="none" w:sz="0" w:space="0" w:color="auto"/>
      </w:divBdr>
      <w:divsChild>
        <w:div w:id="1925921173">
          <w:marLeft w:val="0"/>
          <w:marRight w:val="0"/>
          <w:marTop w:val="0"/>
          <w:marBottom w:val="0"/>
          <w:divBdr>
            <w:top w:val="none" w:sz="0" w:space="0" w:color="auto"/>
            <w:left w:val="none" w:sz="0" w:space="0" w:color="auto"/>
            <w:bottom w:val="none" w:sz="0" w:space="0" w:color="auto"/>
            <w:right w:val="none" w:sz="0" w:space="0" w:color="auto"/>
          </w:divBdr>
          <w:divsChild>
            <w:div w:id="19259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64">
      <w:marLeft w:val="0"/>
      <w:marRight w:val="0"/>
      <w:marTop w:val="0"/>
      <w:marBottom w:val="0"/>
      <w:divBdr>
        <w:top w:val="none" w:sz="0" w:space="0" w:color="auto"/>
        <w:left w:val="none" w:sz="0" w:space="0" w:color="auto"/>
        <w:bottom w:val="none" w:sz="0" w:space="0" w:color="auto"/>
        <w:right w:val="none" w:sz="0" w:space="0" w:color="auto"/>
      </w:divBdr>
      <w:divsChild>
        <w:div w:id="1925921165">
          <w:marLeft w:val="0"/>
          <w:marRight w:val="0"/>
          <w:marTop w:val="0"/>
          <w:marBottom w:val="0"/>
          <w:divBdr>
            <w:top w:val="none" w:sz="0" w:space="0" w:color="auto"/>
            <w:left w:val="none" w:sz="0" w:space="0" w:color="auto"/>
            <w:bottom w:val="none" w:sz="0" w:space="0" w:color="auto"/>
            <w:right w:val="none" w:sz="0" w:space="0" w:color="auto"/>
          </w:divBdr>
          <w:divsChild>
            <w:div w:id="1925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71">
      <w:marLeft w:val="0"/>
      <w:marRight w:val="0"/>
      <w:marTop w:val="0"/>
      <w:marBottom w:val="0"/>
      <w:divBdr>
        <w:top w:val="none" w:sz="0" w:space="0" w:color="auto"/>
        <w:left w:val="none" w:sz="0" w:space="0" w:color="auto"/>
        <w:bottom w:val="none" w:sz="0" w:space="0" w:color="auto"/>
        <w:right w:val="none" w:sz="0" w:space="0" w:color="auto"/>
      </w:divBdr>
      <w:divsChild>
        <w:div w:id="1925921161">
          <w:marLeft w:val="0"/>
          <w:marRight w:val="0"/>
          <w:marTop w:val="0"/>
          <w:marBottom w:val="0"/>
          <w:divBdr>
            <w:top w:val="none" w:sz="0" w:space="0" w:color="auto"/>
            <w:left w:val="none" w:sz="0" w:space="0" w:color="auto"/>
            <w:bottom w:val="none" w:sz="0" w:space="0" w:color="auto"/>
            <w:right w:val="none" w:sz="0" w:space="0" w:color="auto"/>
          </w:divBdr>
          <w:divsChild>
            <w:div w:id="19259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72">
      <w:marLeft w:val="0"/>
      <w:marRight w:val="0"/>
      <w:marTop w:val="0"/>
      <w:marBottom w:val="0"/>
      <w:divBdr>
        <w:top w:val="none" w:sz="0" w:space="0" w:color="auto"/>
        <w:left w:val="none" w:sz="0" w:space="0" w:color="auto"/>
        <w:bottom w:val="none" w:sz="0" w:space="0" w:color="auto"/>
        <w:right w:val="none" w:sz="0" w:space="0" w:color="auto"/>
      </w:divBdr>
      <w:divsChild>
        <w:div w:id="1925921155">
          <w:marLeft w:val="0"/>
          <w:marRight w:val="0"/>
          <w:marTop w:val="0"/>
          <w:marBottom w:val="0"/>
          <w:divBdr>
            <w:top w:val="none" w:sz="0" w:space="0" w:color="auto"/>
            <w:left w:val="none" w:sz="0" w:space="0" w:color="auto"/>
            <w:bottom w:val="none" w:sz="0" w:space="0" w:color="auto"/>
            <w:right w:val="none" w:sz="0" w:space="0" w:color="auto"/>
          </w:divBdr>
          <w:divsChild>
            <w:div w:id="19259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76">
      <w:marLeft w:val="0"/>
      <w:marRight w:val="0"/>
      <w:marTop w:val="0"/>
      <w:marBottom w:val="0"/>
      <w:divBdr>
        <w:top w:val="none" w:sz="0" w:space="0" w:color="auto"/>
        <w:left w:val="none" w:sz="0" w:space="0" w:color="auto"/>
        <w:bottom w:val="none" w:sz="0" w:space="0" w:color="auto"/>
        <w:right w:val="none" w:sz="0" w:space="0" w:color="auto"/>
      </w:divBdr>
      <w:divsChild>
        <w:div w:id="1925921179">
          <w:marLeft w:val="0"/>
          <w:marRight w:val="0"/>
          <w:marTop w:val="0"/>
          <w:marBottom w:val="0"/>
          <w:divBdr>
            <w:top w:val="none" w:sz="0" w:space="0" w:color="auto"/>
            <w:left w:val="none" w:sz="0" w:space="0" w:color="auto"/>
            <w:bottom w:val="none" w:sz="0" w:space="0" w:color="auto"/>
            <w:right w:val="none" w:sz="0" w:space="0" w:color="auto"/>
          </w:divBdr>
          <w:divsChild>
            <w:div w:id="1925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82">
      <w:marLeft w:val="0"/>
      <w:marRight w:val="0"/>
      <w:marTop w:val="0"/>
      <w:marBottom w:val="0"/>
      <w:divBdr>
        <w:top w:val="none" w:sz="0" w:space="0" w:color="auto"/>
        <w:left w:val="none" w:sz="0" w:space="0" w:color="auto"/>
        <w:bottom w:val="none" w:sz="0" w:space="0" w:color="auto"/>
        <w:right w:val="none" w:sz="0" w:space="0" w:color="auto"/>
      </w:divBdr>
      <w:divsChild>
        <w:div w:id="1925921177">
          <w:marLeft w:val="0"/>
          <w:marRight w:val="0"/>
          <w:marTop w:val="0"/>
          <w:marBottom w:val="0"/>
          <w:divBdr>
            <w:top w:val="none" w:sz="0" w:space="0" w:color="auto"/>
            <w:left w:val="none" w:sz="0" w:space="0" w:color="auto"/>
            <w:bottom w:val="none" w:sz="0" w:space="0" w:color="auto"/>
            <w:right w:val="none" w:sz="0" w:space="0" w:color="auto"/>
          </w:divBdr>
          <w:divsChild>
            <w:div w:id="1925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83">
      <w:marLeft w:val="0"/>
      <w:marRight w:val="0"/>
      <w:marTop w:val="0"/>
      <w:marBottom w:val="0"/>
      <w:divBdr>
        <w:top w:val="none" w:sz="0" w:space="0" w:color="auto"/>
        <w:left w:val="none" w:sz="0" w:space="0" w:color="auto"/>
        <w:bottom w:val="none" w:sz="0" w:space="0" w:color="auto"/>
        <w:right w:val="none" w:sz="0" w:space="0" w:color="auto"/>
      </w:divBdr>
      <w:divsChild>
        <w:div w:id="1925921180">
          <w:marLeft w:val="0"/>
          <w:marRight w:val="0"/>
          <w:marTop w:val="0"/>
          <w:marBottom w:val="0"/>
          <w:divBdr>
            <w:top w:val="none" w:sz="0" w:space="0" w:color="auto"/>
            <w:left w:val="none" w:sz="0" w:space="0" w:color="auto"/>
            <w:bottom w:val="none" w:sz="0" w:space="0" w:color="auto"/>
            <w:right w:val="none" w:sz="0" w:space="0" w:color="auto"/>
          </w:divBdr>
          <w:divsChild>
            <w:div w:id="1925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87">
      <w:marLeft w:val="0"/>
      <w:marRight w:val="0"/>
      <w:marTop w:val="0"/>
      <w:marBottom w:val="0"/>
      <w:divBdr>
        <w:top w:val="none" w:sz="0" w:space="0" w:color="auto"/>
        <w:left w:val="none" w:sz="0" w:space="0" w:color="auto"/>
        <w:bottom w:val="none" w:sz="0" w:space="0" w:color="auto"/>
        <w:right w:val="none" w:sz="0" w:space="0" w:color="auto"/>
      </w:divBdr>
      <w:divsChild>
        <w:div w:id="1925921190">
          <w:marLeft w:val="0"/>
          <w:marRight w:val="0"/>
          <w:marTop w:val="0"/>
          <w:marBottom w:val="0"/>
          <w:divBdr>
            <w:top w:val="none" w:sz="0" w:space="0" w:color="auto"/>
            <w:left w:val="none" w:sz="0" w:space="0" w:color="auto"/>
            <w:bottom w:val="none" w:sz="0" w:space="0" w:color="auto"/>
            <w:right w:val="none" w:sz="0" w:space="0" w:color="auto"/>
          </w:divBdr>
          <w:divsChild>
            <w:div w:id="19259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88">
      <w:marLeft w:val="0"/>
      <w:marRight w:val="0"/>
      <w:marTop w:val="0"/>
      <w:marBottom w:val="0"/>
      <w:divBdr>
        <w:top w:val="none" w:sz="0" w:space="0" w:color="auto"/>
        <w:left w:val="none" w:sz="0" w:space="0" w:color="auto"/>
        <w:bottom w:val="none" w:sz="0" w:space="0" w:color="auto"/>
        <w:right w:val="none" w:sz="0" w:space="0" w:color="auto"/>
      </w:divBdr>
      <w:divsChild>
        <w:div w:id="1925921189">
          <w:marLeft w:val="0"/>
          <w:marRight w:val="0"/>
          <w:marTop w:val="0"/>
          <w:marBottom w:val="0"/>
          <w:divBdr>
            <w:top w:val="none" w:sz="0" w:space="0" w:color="auto"/>
            <w:left w:val="none" w:sz="0" w:space="0" w:color="auto"/>
            <w:bottom w:val="none" w:sz="0" w:space="0" w:color="auto"/>
            <w:right w:val="none" w:sz="0" w:space="0" w:color="auto"/>
          </w:divBdr>
          <w:divsChild>
            <w:div w:id="1925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93">
      <w:marLeft w:val="0"/>
      <w:marRight w:val="0"/>
      <w:marTop w:val="0"/>
      <w:marBottom w:val="0"/>
      <w:divBdr>
        <w:top w:val="none" w:sz="0" w:space="0" w:color="auto"/>
        <w:left w:val="none" w:sz="0" w:space="0" w:color="auto"/>
        <w:bottom w:val="none" w:sz="0" w:space="0" w:color="auto"/>
        <w:right w:val="none" w:sz="0" w:space="0" w:color="auto"/>
      </w:divBdr>
      <w:divsChild>
        <w:div w:id="1925921192">
          <w:marLeft w:val="0"/>
          <w:marRight w:val="0"/>
          <w:marTop w:val="0"/>
          <w:marBottom w:val="0"/>
          <w:divBdr>
            <w:top w:val="none" w:sz="0" w:space="0" w:color="auto"/>
            <w:left w:val="none" w:sz="0" w:space="0" w:color="auto"/>
            <w:bottom w:val="none" w:sz="0" w:space="0" w:color="auto"/>
            <w:right w:val="none" w:sz="0" w:space="0" w:color="auto"/>
          </w:divBdr>
          <w:divsChild>
            <w:div w:id="19259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96">
      <w:marLeft w:val="0"/>
      <w:marRight w:val="0"/>
      <w:marTop w:val="0"/>
      <w:marBottom w:val="0"/>
      <w:divBdr>
        <w:top w:val="none" w:sz="0" w:space="0" w:color="auto"/>
        <w:left w:val="none" w:sz="0" w:space="0" w:color="auto"/>
        <w:bottom w:val="none" w:sz="0" w:space="0" w:color="auto"/>
        <w:right w:val="none" w:sz="0" w:space="0" w:color="auto"/>
      </w:divBdr>
      <w:divsChild>
        <w:div w:id="1925921191">
          <w:marLeft w:val="0"/>
          <w:marRight w:val="0"/>
          <w:marTop w:val="0"/>
          <w:marBottom w:val="0"/>
          <w:divBdr>
            <w:top w:val="none" w:sz="0" w:space="0" w:color="auto"/>
            <w:left w:val="none" w:sz="0" w:space="0" w:color="auto"/>
            <w:bottom w:val="none" w:sz="0" w:space="0" w:color="auto"/>
            <w:right w:val="none" w:sz="0" w:space="0" w:color="auto"/>
          </w:divBdr>
          <w:divsChild>
            <w:div w:id="19259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198">
      <w:marLeft w:val="0"/>
      <w:marRight w:val="0"/>
      <w:marTop w:val="0"/>
      <w:marBottom w:val="0"/>
      <w:divBdr>
        <w:top w:val="none" w:sz="0" w:space="0" w:color="auto"/>
        <w:left w:val="none" w:sz="0" w:space="0" w:color="auto"/>
        <w:bottom w:val="none" w:sz="0" w:space="0" w:color="auto"/>
        <w:right w:val="none" w:sz="0" w:space="0" w:color="auto"/>
      </w:divBdr>
      <w:divsChild>
        <w:div w:id="1925921205">
          <w:marLeft w:val="0"/>
          <w:marRight w:val="0"/>
          <w:marTop w:val="0"/>
          <w:marBottom w:val="0"/>
          <w:divBdr>
            <w:top w:val="none" w:sz="0" w:space="0" w:color="auto"/>
            <w:left w:val="none" w:sz="0" w:space="0" w:color="auto"/>
            <w:bottom w:val="none" w:sz="0" w:space="0" w:color="auto"/>
            <w:right w:val="none" w:sz="0" w:space="0" w:color="auto"/>
          </w:divBdr>
          <w:divsChild>
            <w:div w:id="1925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201">
      <w:marLeft w:val="0"/>
      <w:marRight w:val="0"/>
      <w:marTop w:val="0"/>
      <w:marBottom w:val="0"/>
      <w:divBdr>
        <w:top w:val="none" w:sz="0" w:space="0" w:color="auto"/>
        <w:left w:val="none" w:sz="0" w:space="0" w:color="auto"/>
        <w:bottom w:val="none" w:sz="0" w:space="0" w:color="auto"/>
        <w:right w:val="none" w:sz="0" w:space="0" w:color="auto"/>
      </w:divBdr>
      <w:divsChild>
        <w:div w:id="1925921202">
          <w:marLeft w:val="0"/>
          <w:marRight w:val="0"/>
          <w:marTop w:val="0"/>
          <w:marBottom w:val="0"/>
          <w:divBdr>
            <w:top w:val="none" w:sz="0" w:space="0" w:color="auto"/>
            <w:left w:val="none" w:sz="0" w:space="0" w:color="auto"/>
            <w:bottom w:val="none" w:sz="0" w:space="0" w:color="auto"/>
            <w:right w:val="none" w:sz="0" w:space="0" w:color="auto"/>
          </w:divBdr>
          <w:divsChild>
            <w:div w:id="19259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204">
      <w:marLeft w:val="0"/>
      <w:marRight w:val="0"/>
      <w:marTop w:val="0"/>
      <w:marBottom w:val="0"/>
      <w:divBdr>
        <w:top w:val="none" w:sz="0" w:space="0" w:color="auto"/>
        <w:left w:val="none" w:sz="0" w:space="0" w:color="auto"/>
        <w:bottom w:val="none" w:sz="0" w:space="0" w:color="auto"/>
        <w:right w:val="none" w:sz="0" w:space="0" w:color="auto"/>
      </w:divBdr>
      <w:divsChild>
        <w:div w:id="1925921199">
          <w:marLeft w:val="0"/>
          <w:marRight w:val="0"/>
          <w:marTop w:val="0"/>
          <w:marBottom w:val="0"/>
          <w:divBdr>
            <w:top w:val="none" w:sz="0" w:space="0" w:color="auto"/>
            <w:left w:val="none" w:sz="0" w:space="0" w:color="auto"/>
            <w:bottom w:val="none" w:sz="0" w:space="0" w:color="auto"/>
            <w:right w:val="none" w:sz="0" w:space="0" w:color="auto"/>
          </w:divBdr>
          <w:divsChild>
            <w:div w:id="19259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206">
      <w:marLeft w:val="0"/>
      <w:marRight w:val="0"/>
      <w:marTop w:val="0"/>
      <w:marBottom w:val="0"/>
      <w:divBdr>
        <w:top w:val="none" w:sz="0" w:space="0" w:color="auto"/>
        <w:left w:val="none" w:sz="0" w:space="0" w:color="auto"/>
        <w:bottom w:val="none" w:sz="0" w:space="0" w:color="auto"/>
        <w:right w:val="none" w:sz="0" w:space="0" w:color="auto"/>
      </w:divBdr>
      <w:divsChild>
        <w:div w:id="1925921214">
          <w:marLeft w:val="0"/>
          <w:marRight w:val="0"/>
          <w:marTop w:val="0"/>
          <w:marBottom w:val="0"/>
          <w:divBdr>
            <w:top w:val="none" w:sz="0" w:space="0" w:color="auto"/>
            <w:left w:val="none" w:sz="0" w:space="0" w:color="auto"/>
            <w:bottom w:val="none" w:sz="0" w:space="0" w:color="auto"/>
            <w:right w:val="none" w:sz="0" w:space="0" w:color="auto"/>
          </w:divBdr>
          <w:divsChild>
            <w:div w:id="19259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207">
      <w:marLeft w:val="0"/>
      <w:marRight w:val="0"/>
      <w:marTop w:val="0"/>
      <w:marBottom w:val="0"/>
      <w:divBdr>
        <w:top w:val="none" w:sz="0" w:space="0" w:color="auto"/>
        <w:left w:val="none" w:sz="0" w:space="0" w:color="auto"/>
        <w:bottom w:val="none" w:sz="0" w:space="0" w:color="auto"/>
        <w:right w:val="none" w:sz="0" w:space="0" w:color="auto"/>
      </w:divBdr>
      <w:divsChild>
        <w:div w:id="1925921212">
          <w:marLeft w:val="0"/>
          <w:marRight w:val="0"/>
          <w:marTop w:val="0"/>
          <w:marBottom w:val="0"/>
          <w:divBdr>
            <w:top w:val="none" w:sz="0" w:space="0" w:color="auto"/>
            <w:left w:val="none" w:sz="0" w:space="0" w:color="auto"/>
            <w:bottom w:val="none" w:sz="0" w:space="0" w:color="auto"/>
            <w:right w:val="none" w:sz="0" w:space="0" w:color="auto"/>
          </w:divBdr>
          <w:divsChild>
            <w:div w:id="19259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1210">
      <w:marLeft w:val="0"/>
      <w:marRight w:val="0"/>
      <w:marTop w:val="0"/>
      <w:marBottom w:val="0"/>
      <w:divBdr>
        <w:top w:val="none" w:sz="0" w:space="0" w:color="auto"/>
        <w:left w:val="none" w:sz="0" w:space="0" w:color="auto"/>
        <w:bottom w:val="none" w:sz="0" w:space="0" w:color="auto"/>
        <w:right w:val="none" w:sz="0" w:space="0" w:color="auto"/>
      </w:divBdr>
      <w:divsChild>
        <w:div w:id="1925921213">
          <w:marLeft w:val="0"/>
          <w:marRight w:val="0"/>
          <w:marTop w:val="0"/>
          <w:marBottom w:val="0"/>
          <w:divBdr>
            <w:top w:val="none" w:sz="0" w:space="0" w:color="auto"/>
            <w:left w:val="none" w:sz="0" w:space="0" w:color="auto"/>
            <w:bottom w:val="none" w:sz="0" w:space="0" w:color="auto"/>
            <w:right w:val="none" w:sz="0" w:space="0" w:color="auto"/>
          </w:divBdr>
          <w:divsChild>
            <w:div w:id="19259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608</TotalTime>
  <Pages>8</Pages>
  <Words>990</Words>
  <Characters>5649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44</cp:revision>
  <cp:lastPrinted>2013-06-07T10:14:00Z</cp:lastPrinted>
  <dcterms:created xsi:type="dcterms:W3CDTF">2013-03-22T07:38:00Z</dcterms:created>
  <dcterms:modified xsi:type="dcterms:W3CDTF">2013-06-08T01:43:00Z</dcterms:modified>
</cp:coreProperties>
</file>