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/>
          <w:sz w:val="28"/>
        </w:rPr>
        <w:t>福</w:t>
      </w:r>
      <w:r>
        <w:rPr>
          <w:sz w:val="28"/>
        </w:rPr>
        <w:t>建师范大学</w:t>
      </w:r>
      <w:r>
        <w:rPr>
          <w:rFonts w:hint="eastAsia"/>
          <w:sz w:val="28"/>
        </w:rPr>
        <w:t>基建工程队财务清理专项税务服务</w:t>
      </w:r>
    </w:p>
    <w:p>
      <w:pPr>
        <w:widowControl/>
        <w:spacing w:before="280" w:beforeAutospacing="1" w:after="280" w:afterAutospacing="1" w:line="500" w:lineRule="exact"/>
        <w:ind w:left="25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招标结果公示</w:t>
      </w:r>
    </w:p>
    <w:p>
      <w:pPr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项目编号：闽师基招[2018]9号</w:t>
      </w:r>
      <w:bookmarkStart w:id="0" w:name="_GoBack"/>
      <w:bookmarkEnd w:id="0"/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二、项目名称：开标时间：2019年1月2日9：30</w:t>
      </w:r>
    </w:p>
    <w:p>
      <w:pPr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招标情况：3家投标单位参加投标</w:t>
      </w:r>
    </w:p>
    <w:p>
      <w:pPr>
        <w:pStyle w:val="4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公示时间：2019年1月3日至2019年1月5日。</w:t>
      </w:r>
    </w:p>
    <w:p>
      <w:pPr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评审专家：张益萍  张小红 吴世忠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六、开标及中标情况：3个投标单位的资格审查文件，经过评委的评审</w:t>
      </w:r>
      <w:r>
        <w:rPr>
          <w:rFonts w:hint="eastAsia" w:ascii="宋体" w:hAnsi="宋体"/>
          <w:sz w:val="28"/>
          <w:szCs w:val="28"/>
        </w:rPr>
        <w:t>，评审情况如下：</w:t>
      </w:r>
    </w:p>
    <w:tbl>
      <w:tblPr>
        <w:tblStyle w:val="6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842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投标人名称</w:t>
            </w:r>
          </w:p>
        </w:tc>
        <w:tc>
          <w:tcPr>
            <w:tcW w:w="184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报价（元）</w:t>
            </w:r>
          </w:p>
        </w:tc>
        <w:tc>
          <w:tcPr>
            <w:tcW w:w="411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中谷税务师事务所有限公司</w:t>
            </w:r>
          </w:p>
        </w:tc>
        <w:tc>
          <w:tcPr>
            <w:tcW w:w="184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19000</w:t>
            </w:r>
          </w:p>
        </w:tc>
        <w:tc>
          <w:tcPr>
            <w:tcW w:w="411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福建同人大有税务事务所有限公司</w:t>
            </w:r>
          </w:p>
        </w:tc>
        <w:tc>
          <w:tcPr>
            <w:tcW w:w="184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35948</w:t>
            </w:r>
          </w:p>
        </w:tc>
        <w:tc>
          <w:tcPr>
            <w:tcW w:w="411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中税网天运国信（南平）税务师事务师事务所有限公司</w:t>
            </w:r>
          </w:p>
        </w:tc>
        <w:tc>
          <w:tcPr>
            <w:tcW w:w="184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38000</w:t>
            </w:r>
          </w:p>
        </w:tc>
        <w:tc>
          <w:tcPr>
            <w:tcW w:w="411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不合格</w:t>
            </w:r>
          </w:p>
        </w:tc>
      </w:tr>
    </w:tbl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根据招标文件评审规定，</w:t>
      </w:r>
      <w:r>
        <w:rPr>
          <w:rFonts w:hint="eastAsia" w:ascii="宋体" w:hAnsi="宋体"/>
          <w:sz w:val="28"/>
          <w:szCs w:val="28"/>
        </w:rPr>
        <w:t>中谷税务师事务所有限公司为中标人，中标价为19000元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3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公示时间：2019年1月3日至2019年1月5日。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八、联系方式：基建处，联系人：关老师，联系电话：0591-22867516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九、监督方式：福建师范大学监察处，联系电话：0591-22867115</w:t>
      </w:r>
    </w:p>
    <w:p>
      <w:pPr>
        <w:spacing w:line="500" w:lineRule="exact"/>
        <w:ind w:firstLine="5040" w:firstLineChars="1800"/>
        <w:rPr>
          <w:sz w:val="28"/>
          <w:szCs w:val="28"/>
        </w:rPr>
      </w:pPr>
    </w:p>
    <w:p>
      <w:pPr>
        <w:spacing w:line="50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福建师范大学基建处</w:t>
      </w:r>
    </w:p>
    <w:p>
      <w:pPr>
        <w:spacing w:line="500" w:lineRule="exact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2019年1月3日</w:t>
      </w:r>
    </w:p>
    <w:p>
      <w:pPr>
        <w:spacing w:line="500" w:lineRule="exact"/>
        <w:jc w:val="center"/>
        <w:rPr>
          <w:sz w:val="44"/>
          <w:szCs w:val="4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1C22C1"/>
    <w:multiLevelType w:val="multilevel"/>
    <w:tmpl w:val="4F1C22C1"/>
    <w:lvl w:ilvl="0" w:tentative="0">
      <w:start w:val="7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EE"/>
    <w:rsid w:val="00091710"/>
    <w:rsid w:val="00626B24"/>
    <w:rsid w:val="007355EE"/>
    <w:rsid w:val="00A44AE7"/>
    <w:rsid w:val="00CB78F3"/>
    <w:rsid w:val="5E2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2019-01-03T02:17:00Z</dcterms:created>
  <dc:creator>gsh</dc:creator>
  <cp:lastModifiedBy>Tina6</cp:lastModifiedBy>
  <dcterms:modified xsi:type="dcterms:W3CDTF">2019-01-03T07:08:11Z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