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80" w:beforeAutospacing="1" w:after="280" w:afterAutospacing="1" w:line="500" w:lineRule="exact"/>
        <w:ind w:left="254"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福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建师范大学仓山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校区行政楼及艺术地区旧楼</w:t>
      </w:r>
    </w:p>
    <w:p>
      <w:pPr>
        <w:pStyle w:val="2"/>
        <w:spacing w:line="500" w:lineRule="exact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消防系统整改项目设计文件技术审核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工程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招标结果公告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项目编号：闽师基招[2018] 5号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</w:rPr>
        <w:t>建师范大学仓山</w:t>
      </w:r>
      <w:r>
        <w:rPr>
          <w:rFonts w:hint="eastAsia"/>
          <w:sz w:val="28"/>
        </w:rPr>
        <w:t>校区行政楼及艺术地区旧楼消防系统整改项目设计文件技术审核</w:t>
      </w:r>
      <w:r>
        <w:rPr>
          <w:rFonts w:hint="eastAsia"/>
          <w:color w:val="000000"/>
          <w:sz w:val="30"/>
          <w:szCs w:val="30"/>
        </w:rPr>
        <w:t>工程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开标时间：2018年12月13日9：30</w:t>
      </w:r>
      <w:bookmarkStart w:id="0" w:name="_GoBack"/>
      <w:bookmarkEnd w:id="0"/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投标情况：无人参加投标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由于投标人不足3家，本次招标失败。招标人重新招标。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公示时间：2018年12月14日至2018年12月21日。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七、联系方式：基建处，联系人：关老师，联系电话：0591-22867516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八、监督方式：福建师范大学监察处，联系电话：0591-22867115</w:t>
      </w: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福建师范大学基建处</w:t>
      </w:r>
    </w:p>
    <w:p>
      <w:pPr>
        <w:spacing w:line="500" w:lineRule="exact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2018年12月14日</w:t>
      </w:r>
    </w:p>
    <w:p>
      <w:pPr>
        <w:spacing w:line="500" w:lineRule="exact"/>
        <w:jc w:val="center"/>
        <w:rPr>
          <w:rFonts w:hint="eastAsia"/>
          <w:sz w:val="44"/>
          <w:szCs w:val="44"/>
        </w:rPr>
      </w:pPr>
    </w:p>
    <w:p>
      <w:pPr>
        <w:spacing w:line="500" w:lineRule="exact"/>
        <w:jc w:val="center"/>
        <w:rPr>
          <w:rFonts w:hint="eastAsia"/>
          <w:sz w:val="44"/>
          <w:szCs w:val="44"/>
        </w:rPr>
      </w:pPr>
    </w:p>
    <w:p>
      <w:pPr>
        <w:spacing w:line="500" w:lineRule="exact"/>
        <w:jc w:val="center"/>
        <w:rPr>
          <w:rFonts w:hint="eastAsia"/>
          <w:sz w:val="44"/>
          <w:szCs w:val="44"/>
        </w:rPr>
      </w:pPr>
    </w:p>
    <w:p>
      <w:pPr>
        <w:spacing w:line="500" w:lineRule="exact"/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E7"/>
    <w:rsid w:val="003C30B4"/>
    <w:rsid w:val="00452E1A"/>
    <w:rsid w:val="005E243A"/>
    <w:rsid w:val="00923287"/>
    <w:rsid w:val="00E24CE7"/>
    <w:rsid w:val="5F3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2018-12-14T01:46:00Z</dcterms:created>
  <dc:creator>gsh</dc:creator>
  <cp:lastModifiedBy>Administrator</cp:lastModifiedBy>
  <dcterms:modified xsi:type="dcterms:W3CDTF">2018-12-14T01:51:22Z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