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0"/>
          <w:szCs w:val="30"/>
          <w:lang w:val="en-US" w:eastAsia="zh-CN"/>
        </w:rPr>
      </w:pPr>
      <w:r>
        <w:rPr>
          <w:rFonts w:hint="eastAsia"/>
          <w:b/>
          <w:bCs/>
          <w:sz w:val="30"/>
          <w:szCs w:val="30"/>
          <w:lang w:val="en-US" w:eastAsia="zh-CN"/>
        </w:rPr>
        <w:t>科技处关于做好2026年制造业中试服务平台培育认定工作的</w:t>
      </w:r>
    </w:p>
    <w:p>
      <w:pPr>
        <w:jc w:val="center"/>
        <w:rPr>
          <w:rFonts w:hint="eastAsia" w:eastAsiaTheme="minorEastAsia"/>
          <w:lang w:val="en-US" w:eastAsia="zh-CN"/>
        </w:rPr>
      </w:pPr>
      <w:r>
        <w:rPr>
          <w:rFonts w:hint="eastAsia"/>
          <w:b/>
          <w:bCs/>
          <w:sz w:val="30"/>
          <w:szCs w:val="30"/>
          <w:lang w:val="en-US" w:eastAsia="zh-CN"/>
        </w:rPr>
        <w:t>通知</w:t>
      </w:r>
    </w:p>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sz w:val="28"/>
          <w:szCs w:val="28"/>
          <w:lang w:eastAsia="zh-CN"/>
        </w:rPr>
      </w:pPr>
      <w:r>
        <w:rPr>
          <w:rFonts w:hint="eastAsia"/>
          <w:sz w:val="28"/>
          <w:szCs w:val="28"/>
          <w:lang w:eastAsia="zh-CN"/>
        </w:rPr>
        <w:t>各有关单位：</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9"/>
        <w:rPr>
          <w:rFonts w:hint="eastAsia"/>
          <w:sz w:val="28"/>
          <w:szCs w:val="28"/>
          <w:lang w:val="en-US" w:eastAsia="zh-CN"/>
        </w:rPr>
      </w:pPr>
      <w:r>
        <w:rPr>
          <w:rFonts w:hint="eastAsia"/>
          <w:sz w:val="28"/>
          <w:szCs w:val="28"/>
          <w:lang w:eastAsia="zh-CN"/>
        </w:rPr>
        <w:t>根据《</w:t>
      </w:r>
      <w:bookmarkStart w:id="0" w:name="OLE_LINK1"/>
      <w:bookmarkStart w:id="1" w:name="OLE_LINK2"/>
      <w:r>
        <w:rPr>
          <w:rFonts w:hint="eastAsia"/>
          <w:sz w:val="28"/>
          <w:szCs w:val="28"/>
          <w:lang w:eastAsia="zh-CN"/>
        </w:rPr>
        <w:t>福建省工业和信息化厅</w:t>
      </w:r>
      <w:bookmarkEnd w:id="0"/>
      <w:r>
        <w:rPr>
          <w:rFonts w:hint="eastAsia"/>
          <w:sz w:val="28"/>
          <w:szCs w:val="28"/>
          <w:lang w:eastAsia="zh-CN"/>
        </w:rPr>
        <w:t>关于开展202</w:t>
      </w:r>
      <w:r>
        <w:rPr>
          <w:rFonts w:hint="eastAsia"/>
          <w:sz w:val="28"/>
          <w:szCs w:val="28"/>
          <w:lang w:val="en-US" w:eastAsia="zh-CN"/>
        </w:rPr>
        <w:t>6</w:t>
      </w:r>
      <w:r>
        <w:rPr>
          <w:rFonts w:hint="eastAsia"/>
          <w:sz w:val="28"/>
          <w:szCs w:val="28"/>
          <w:lang w:eastAsia="zh-CN"/>
        </w:rPr>
        <w:t>年制造业中试服务平台培育认定工作的通知</w:t>
      </w:r>
      <w:bookmarkEnd w:id="1"/>
      <w:r>
        <w:rPr>
          <w:rFonts w:hint="eastAsia"/>
          <w:sz w:val="28"/>
          <w:szCs w:val="28"/>
          <w:lang w:eastAsia="zh-CN"/>
        </w:rPr>
        <w:t>》精神，请各有关单位按照通知要求，积极做好评估认定工作</w:t>
      </w:r>
      <w:r>
        <w:rPr>
          <w:rFonts w:hint="eastAsia"/>
          <w:sz w:val="28"/>
          <w:szCs w:val="28"/>
          <w:lang w:val="en-US" w:eastAsia="zh-CN"/>
        </w:rPr>
        <w:t>，注意事项如下：</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9"/>
        <w:rPr>
          <w:rFonts w:hint="eastAsia"/>
          <w:sz w:val="28"/>
          <w:szCs w:val="28"/>
          <w:lang w:val="en-US" w:eastAsia="zh-CN"/>
        </w:rPr>
      </w:pPr>
      <w:r>
        <w:rPr>
          <w:rFonts w:hint="eastAsia"/>
          <w:sz w:val="28"/>
          <w:szCs w:val="28"/>
          <w:lang w:val="en-US" w:eastAsia="zh-CN"/>
        </w:rPr>
        <w:t>1、本次评估认定工作采用纸质材料和电子版材料申报相结合的申报方式，请有意向申报的单位围绕重点产业领域（附件1）创新发展需求，按要求填写《福建省工信厅制造业中试服务平台申报书》（附件2）、《2026年制造业中试服务平台推荐汇总表》（附件3），申报书需提供相关佐证材料；</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9"/>
        <w:rPr>
          <w:rFonts w:hint="eastAsia"/>
          <w:sz w:val="28"/>
          <w:szCs w:val="28"/>
          <w:lang w:val="en-US" w:eastAsia="zh-CN"/>
        </w:rPr>
      </w:pPr>
      <w:r>
        <w:rPr>
          <w:rFonts w:hint="eastAsia"/>
          <w:sz w:val="28"/>
          <w:szCs w:val="28"/>
          <w:lang w:val="en-US" w:eastAsia="zh-CN"/>
        </w:rPr>
        <w:t>2、建议各学院择优推荐1个制造业中试服务平台，暂无合适的可不推荐，超过1个的需要排序推荐；推荐的制造业中试服务平台需经学院学术议事机构（学术委员会、教授委员会等）审议通过；</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9"/>
        <w:rPr>
          <w:rFonts w:hint="eastAsia"/>
          <w:sz w:val="28"/>
          <w:szCs w:val="28"/>
          <w:lang w:val="en-US" w:eastAsia="zh-CN"/>
        </w:rPr>
      </w:pPr>
      <w:r>
        <w:rPr>
          <w:rFonts w:hint="eastAsia"/>
          <w:sz w:val="28"/>
          <w:szCs w:val="28"/>
          <w:lang w:val="en-US" w:eastAsia="zh-CN"/>
        </w:rPr>
        <w:t>3、学校将根据申报情况组织评审推荐工作。请有意向申报的单位于</w:t>
      </w:r>
      <w:r>
        <w:rPr>
          <w:rFonts w:hint="eastAsia"/>
          <w:b/>
          <w:bCs/>
          <w:color w:val="00B0F0"/>
          <w:sz w:val="28"/>
          <w:szCs w:val="28"/>
          <w:lang w:val="en-US" w:eastAsia="zh-CN"/>
        </w:rPr>
        <w:t>4月14日</w:t>
      </w:r>
      <w:r>
        <w:rPr>
          <w:rFonts w:hint="eastAsia"/>
          <w:sz w:val="28"/>
          <w:szCs w:val="28"/>
          <w:lang w:val="en-US" w:eastAsia="zh-CN"/>
        </w:rPr>
        <w:t>上午12点前，将申报材料（申报书+佐证材料，装订成册）提供纸质版6份、word版和彩色扫描PDF版各1份（刻光盘）；</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9"/>
        <w:rPr>
          <w:rFonts w:hint="eastAsia"/>
          <w:sz w:val="28"/>
          <w:szCs w:val="28"/>
          <w:lang w:val="en-US" w:eastAsia="zh-CN"/>
        </w:rPr>
      </w:pPr>
      <w:r>
        <w:rPr>
          <w:rFonts w:hint="eastAsia"/>
          <w:sz w:val="28"/>
          <w:szCs w:val="28"/>
          <w:lang w:val="en-US" w:eastAsia="zh-CN"/>
        </w:rPr>
        <w:t>4、其他未</w:t>
      </w:r>
      <w:bookmarkStart w:id="2" w:name="_GoBack"/>
      <w:bookmarkEnd w:id="2"/>
      <w:r>
        <w:rPr>
          <w:rFonts w:hint="eastAsia"/>
          <w:sz w:val="28"/>
          <w:szCs w:val="28"/>
          <w:lang w:val="en-US" w:eastAsia="zh-CN"/>
        </w:rPr>
        <w:t>尽事宜按照闽工信函科技〔2026〕147号及闽工信规〔2025〕9号文件执行。</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9"/>
        <w:rPr>
          <w:rFonts w:hint="eastAsia"/>
          <w:sz w:val="28"/>
          <w:szCs w:val="28"/>
          <w:lang w:val="en-US" w:eastAsia="zh-CN"/>
        </w:rPr>
      </w:pPr>
      <w:r>
        <w:rPr>
          <w:rFonts w:hint="eastAsia"/>
          <w:sz w:val="28"/>
          <w:szCs w:val="28"/>
          <w:lang w:val="en-US" w:eastAsia="zh-CN"/>
        </w:rPr>
        <w:t>科技处平台科：夏老师，联系电话：0591-22867478，邮箱：429809335@qq.com。</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right"/>
        <w:textAlignment w:val="auto"/>
        <w:outlineLvl w:val="9"/>
        <w:rPr>
          <w:rFonts w:hint="eastAsia"/>
          <w:sz w:val="28"/>
          <w:szCs w:val="28"/>
          <w:lang w:val="en-US" w:eastAsia="zh-CN"/>
        </w:rPr>
      </w:pPr>
      <w:r>
        <w:rPr>
          <w:rFonts w:hint="eastAsia"/>
          <w:sz w:val="28"/>
          <w:szCs w:val="28"/>
          <w:lang w:val="en-US" w:eastAsia="zh-CN"/>
        </w:rPr>
        <w:t>科学技术处</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right"/>
        <w:textAlignment w:val="auto"/>
        <w:outlineLvl w:val="9"/>
        <w:rPr>
          <w:rFonts w:hint="eastAsia"/>
          <w:sz w:val="28"/>
          <w:szCs w:val="28"/>
          <w:lang w:val="en-US" w:eastAsia="zh-CN"/>
        </w:rPr>
      </w:pPr>
      <w:r>
        <w:rPr>
          <w:rFonts w:hint="eastAsia"/>
          <w:sz w:val="28"/>
          <w:szCs w:val="28"/>
          <w:lang w:val="en-US" w:eastAsia="zh-CN"/>
        </w:rPr>
        <w:t>2026年3月30日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6B0BFD"/>
    <w:rsid w:val="00900C84"/>
    <w:rsid w:val="05F725B4"/>
    <w:rsid w:val="0B0A440C"/>
    <w:rsid w:val="0B8007B3"/>
    <w:rsid w:val="14D6035E"/>
    <w:rsid w:val="16047E2E"/>
    <w:rsid w:val="1A7B2FA3"/>
    <w:rsid w:val="1B23707C"/>
    <w:rsid w:val="1DBF339F"/>
    <w:rsid w:val="228E62B2"/>
    <w:rsid w:val="24BA7D84"/>
    <w:rsid w:val="2BEA71E5"/>
    <w:rsid w:val="2EF14FEB"/>
    <w:rsid w:val="2F0D420B"/>
    <w:rsid w:val="30F36441"/>
    <w:rsid w:val="32933CE3"/>
    <w:rsid w:val="38811C8D"/>
    <w:rsid w:val="3F8778CD"/>
    <w:rsid w:val="495B5310"/>
    <w:rsid w:val="49EA33B4"/>
    <w:rsid w:val="4E5F1EDF"/>
    <w:rsid w:val="61695C4F"/>
    <w:rsid w:val="62493E30"/>
    <w:rsid w:val="63CE423F"/>
    <w:rsid w:val="66487117"/>
    <w:rsid w:val="68226A79"/>
    <w:rsid w:val="6EF25E4B"/>
    <w:rsid w:val="6F612867"/>
    <w:rsid w:val="77870BC1"/>
    <w:rsid w:val="7C110DD0"/>
    <w:rsid w:val="7C5A01E3"/>
    <w:rsid w:val="7E8E6F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7</TotalTime>
  <ScaleCrop>false</ScaleCrop>
  <LinksUpToDate>false</LinksUpToDate>
  <CharactersWithSpaces>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夏新曙</cp:lastModifiedBy>
  <dcterms:modified xsi:type="dcterms:W3CDTF">2026-03-31T01:01:13Z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